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bl>
      <w:tblPr>
        <w:tblStyle w:val="KixTable1"/>
        <w:bidiVisual w:val="0"/>
        <w:tblW w:w="11273.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1273"/>
      </w:tblGrid>
      <w:tr>
        <w:trPr>
          <w:trHeight w:val="7620" w:hRule="atLeast"/>
        </w:trPr>
        <w:tc>
          <w:tcPr>
            <w:shd w:fill="800000"/>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tabs>
                <w:tab w:val="left" w:pos="7665"/>
              </w:tabs>
              <w:ind w:left="0" w:firstLine="0"/>
              <w:contextualSpacing w:val="0"/>
              <w:jc w:val="right"/>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color w:val="ffffff"/>
                <w:sz w:val="36"/>
                <w:vertAlign w:val="baseline"/>
                <w:rtl w:val="0"/>
              </w:rPr>
              <w:t xml:space="preserve">“</w:t>
            </w:r>
            <w:r w:rsidRPr="00000000" w:rsidR="00000000" w:rsidDel="00000000">
              <w:rPr>
                <w:b w:val="1"/>
                <w:i w:val="1"/>
                <w:color w:val="ffffff"/>
                <w:sz w:val="36"/>
                <w:vertAlign w:val="baseline"/>
                <w:rtl w:val="0"/>
              </w:rPr>
              <w:t xml:space="preserve">A Life Long Celebration of Learning”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right"/>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tabs>
                <w:tab w:val="left" w:pos="7460"/>
              </w:tabs>
              <w:ind w:left="0" w:firstLine="0"/>
              <w:contextualSpacing w:val="0"/>
              <w:jc w:val="right"/>
            </w:pPr>
            <w:r w:rsidRPr="00000000" w:rsidR="00000000" w:rsidDel="00000000">
              <w:rPr>
                <w:sz w:val="36"/>
                <w:vertAlign w:val="baseline"/>
                <w:rtl w:val="0"/>
              </w:rPr>
              <w:t xml:space="preserve">Barnum Elementary School</w:t>
            </w:r>
            <w:r w:rsidRPr="00000000" w:rsidR="00000000" w:rsidDel="00000000">
              <w:rPr>
                <w:rtl w:val="0"/>
              </w:rPr>
            </w:r>
          </w:p>
          <w:p w:rsidP="00000000" w:rsidRPr="00000000" w:rsidR="00000000" w:rsidDel="00000000" w:rsidRDefault="00000000">
            <w:pPr>
              <w:tabs>
                <w:tab w:val="left" w:pos="7460"/>
              </w:tabs>
              <w:ind w:left="0" w:firstLine="0"/>
              <w:contextualSpacing w:val="0"/>
              <w:jc w:val="right"/>
            </w:pPr>
            <w:r w:rsidRPr="00000000" w:rsidR="00000000" w:rsidDel="00000000">
              <w:rPr>
                <w:sz w:val="36"/>
                <w:vertAlign w:val="baseline"/>
                <w:rtl w:val="0"/>
              </w:rPr>
              <w:t xml:space="preserve">Professional Development Plan </w:t>
            </w:r>
            <w:r w:rsidRPr="00000000" w:rsidR="00000000" w:rsidDel="00000000">
              <w:rPr>
                <w:rtl w:val="0"/>
              </w:rPr>
            </w:r>
          </w:p>
        </w:tc>
      </w:tr>
    </w:tbl>
    <w:p w:rsidP="00000000" w:rsidRPr="00000000" w:rsidR="00000000" w:rsidDel="00000000" w:rsidRDefault="00000000">
      <w:pPr>
        <w:ind w:left="-539" w:firstLine="0"/>
        <w:contextualSpacing w:val="0"/>
      </w:pPr>
      <w:r w:rsidRPr="00000000" w:rsidR="00000000" w:rsidDel="00000000">
        <w:rPr>
          <w:b w:val="1"/>
          <w:color w:val="800000"/>
          <w:sz w:val="36"/>
          <w:vertAlign w:val="baseline"/>
          <w:rtl w:val="0"/>
        </w:rPr>
        <w:tab/>
        <w:t xml:space="preserve">  Barnum Public Schools 2013-2014         </w:t>
      </w:r>
      <w:r w:rsidRPr="00000000" w:rsidR="00000000" w:rsidDel="00000000">
        <w:drawing>
          <wp:inline distR="114300" distT="0" distB="0" distL="114300">
            <wp:extent cy="3810000" cx="7430770"/>
            <wp:effectExtent t="0" b="0" r="0" l="0"/>
            <wp:docPr id="1"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ext cy="3810000" cx="7430770"/>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sz w:val="40"/>
          <w:vertAlign w:val="baseline"/>
          <w:rtl w:val="0"/>
        </w:rPr>
        <w:t xml:space="preserve">Barnum Elementary School</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sz w:val="40"/>
          <w:vertAlign w:val="baseline"/>
          <w:rtl w:val="0"/>
        </w:rPr>
        <w:t xml:space="preserve">Professional Development Plan</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sz w:val="40"/>
          <w:vertAlign w:val="baseline"/>
          <w:rtl w:val="0"/>
        </w:rPr>
        <w:t xml:space="preserve">2013-2014</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COMMITTEE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Chairperson:  </w:t>
        <w:tab/>
        <w:tab/>
        <w:t xml:space="preserve">Jill Bexell</w:t>
        <w:tab/>
        <w:tab/>
        <w:tab/>
        <w:tab/>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Administration:  </w:t>
        <w:tab/>
        <w:t xml:space="preserve">Tom Cawcutt, Principal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Faculty:  </w:t>
        <w:tab/>
        <w:tab/>
        <w:t xml:space="preserve">Amanda Nordstrom, Grade K-1 Representative</w:t>
        <w:tab/>
      </w:r>
      <w:r w:rsidRPr="00000000" w:rsidR="00000000" w:rsidDel="00000000">
        <w:rPr>
          <w:rtl w:val="0"/>
        </w:rPr>
      </w:r>
    </w:p>
    <w:p w:rsidP="00000000" w:rsidRPr="00000000" w:rsidR="00000000" w:rsidDel="00000000" w:rsidRDefault="00000000">
      <w:pPr>
        <w:ind w:left="1440" w:firstLine="720"/>
        <w:contextualSpacing w:val="0"/>
      </w:pPr>
      <w:r w:rsidRPr="00000000" w:rsidR="00000000" w:rsidDel="00000000">
        <w:rPr>
          <w:vertAlign w:val="baseline"/>
          <w:rtl w:val="0"/>
        </w:rPr>
        <w:t xml:space="preserve">Brenda Moors, Grade 2-3 Representative</w:t>
        <w:tab/>
        <w:tab/>
      </w:r>
      <w:r w:rsidRPr="00000000" w:rsidR="00000000" w:rsidDel="00000000">
        <w:rPr>
          <w:rtl w:val="0"/>
        </w:rPr>
      </w:r>
    </w:p>
    <w:p w:rsidP="00000000" w:rsidRPr="00000000" w:rsidR="00000000" w:rsidDel="00000000" w:rsidRDefault="00000000">
      <w:pPr>
        <w:ind w:left="1440" w:firstLine="720"/>
        <w:contextualSpacing w:val="0"/>
      </w:pPr>
      <w:r w:rsidRPr="00000000" w:rsidR="00000000" w:rsidDel="00000000">
        <w:rPr>
          <w:vertAlign w:val="baseline"/>
          <w:rtl w:val="0"/>
        </w:rPr>
        <w:t xml:space="preserve">Rachel Cook, Grade 4-6 Representative</w:t>
      </w:r>
      <w:r w:rsidRPr="00000000" w:rsidR="00000000" w:rsidDel="00000000">
        <w:rPr>
          <w:rtl w:val="0"/>
        </w:rPr>
      </w:r>
    </w:p>
    <w:p w:rsidP="00000000" w:rsidRPr="00000000" w:rsidR="00000000" w:rsidDel="00000000" w:rsidRDefault="00000000">
      <w:pPr>
        <w:ind w:left="1440" w:firstLine="720"/>
        <w:contextualSpacing w:val="0"/>
      </w:pPr>
      <w:r w:rsidRPr="00000000" w:rsidR="00000000" w:rsidDel="00000000">
        <w:rPr>
          <w:vertAlign w:val="baseline"/>
          <w:rtl w:val="0"/>
        </w:rPr>
        <w:t xml:space="preserve">Evan Lembke, Specialist Representative</w:t>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Parent:  </w:t>
        <w:tab/>
        <w:tab/>
        <w:t xml:space="preserve">Colleen Myhre</w:t>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Staff:  </w:t>
        <w:tab/>
        <w:tab/>
        <w:tab/>
        <w:t xml:space="preserve">Colleen Myhre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Barnum Elementary School professional development activities should align with one or more goals/objectives of the Professional Development Plan.  When conceived, professional development activities must include an indication of which evaluation activities will be used to determine the extent that objectives were achieved.  When professional development activities are completed, evidence will be provided on how the objectives were achieved.  Every year BES Site Team will review activities directed at achievement of goals and recommend adjustments or changes in the plan.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Teachers will meet the needs of all students by continually re-examining their beliefs, actions, programs and expectations.  A broad range of both quantitative and qualitative evaluation tools may be employed to measure and monitor student success.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Purpose of Site Team</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A representative team of all elementary employees to make decisions, problem-solve, and analyze needs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Role of the Site Team</w:t>
      </w:r>
      <w:r w:rsidRPr="00000000" w:rsidR="00000000" w:rsidDel="00000000">
        <w:rPr>
          <w:rtl w:val="0"/>
        </w:rPr>
      </w:r>
    </w:p>
    <w:p w:rsidP="00000000" w:rsidRPr="00000000" w:rsidR="00000000" w:rsidDel="00000000" w:rsidRDefault="00000000">
      <w:pPr>
        <w:numPr>
          <w:ilvl w:val="0"/>
          <w:numId w:val="7"/>
        </w:numPr>
        <w:ind w:left="0" w:hanging="359"/>
        <w:rPr/>
      </w:pPr>
      <w:r w:rsidRPr="00000000" w:rsidR="00000000" w:rsidDel="00000000">
        <w:rPr>
          <w:vertAlign w:val="baseline"/>
          <w:rtl w:val="0"/>
        </w:rPr>
        <w:t xml:space="preserve">Meet monthly during the school year for organizational purposes with special meetings as needed.</w:t>
      </w:r>
      <w:r w:rsidRPr="00000000" w:rsidR="00000000" w:rsidDel="00000000">
        <w:rPr>
          <w:rtl w:val="0"/>
        </w:rPr>
      </w:r>
    </w:p>
    <w:p w:rsidP="00000000" w:rsidRPr="00000000" w:rsidR="00000000" w:rsidDel="00000000" w:rsidRDefault="00000000">
      <w:pPr>
        <w:numPr>
          <w:ilvl w:val="0"/>
          <w:numId w:val="7"/>
        </w:numPr>
        <w:ind w:left="0" w:hanging="359"/>
        <w:rPr/>
      </w:pPr>
      <w:r w:rsidRPr="00000000" w:rsidR="00000000" w:rsidDel="00000000">
        <w:rPr>
          <w:vertAlign w:val="baseline"/>
          <w:rtl w:val="0"/>
        </w:rPr>
        <w:t xml:space="preserve">Distribute minutes of meetings to all staff.</w:t>
      </w:r>
      <w:r w:rsidRPr="00000000" w:rsidR="00000000" w:rsidDel="00000000">
        <w:rPr>
          <w:rtl w:val="0"/>
        </w:rPr>
      </w:r>
    </w:p>
    <w:p w:rsidP="00000000" w:rsidRPr="00000000" w:rsidR="00000000" w:rsidDel="00000000" w:rsidRDefault="00000000">
      <w:pPr>
        <w:numPr>
          <w:ilvl w:val="0"/>
          <w:numId w:val="7"/>
        </w:numPr>
        <w:ind w:left="0" w:hanging="359"/>
        <w:rPr/>
      </w:pPr>
      <w:r w:rsidRPr="00000000" w:rsidR="00000000" w:rsidDel="00000000">
        <w:rPr>
          <w:vertAlign w:val="baseline"/>
          <w:rtl w:val="0"/>
        </w:rPr>
        <w:t xml:space="preserve">Allocate all funds as directed by Minnesota statutes.</w:t>
      </w:r>
      <w:r w:rsidRPr="00000000" w:rsidR="00000000" w:rsidDel="00000000">
        <w:rPr>
          <w:rtl w:val="0"/>
        </w:rPr>
      </w:r>
    </w:p>
    <w:p w:rsidP="00000000" w:rsidRPr="00000000" w:rsidR="00000000" w:rsidDel="00000000" w:rsidRDefault="00000000">
      <w:pPr>
        <w:numPr>
          <w:ilvl w:val="0"/>
          <w:numId w:val="7"/>
        </w:numPr>
        <w:ind w:left="0" w:hanging="359"/>
        <w:rPr/>
      </w:pPr>
      <w:r w:rsidRPr="00000000" w:rsidR="00000000" w:rsidDel="00000000">
        <w:rPr>
          <w:vertAlign w:val="baseline"/>
          <w:rtl w:val="0"/>
        </w:rPr>
        <w:t xml:space="preserve">Determine an equitable method for use of funds allocated as site money.</w:t>
      </w:r>
      <w:r w:rsidRPr="00000000" w:rsidR="00000000" w:rsidDel="00000000">
        <w:rPr>
          <w:rtl w:val="0"/>
        </w:rPr>
      </w:r>
    </w:p>
    <w:p w:rsidP="00000000" w:rsidRPr="00000000" w:rsidR="00000000" w:rsidDel="00000000" w:rsidRDefault="00000000">
      <w:pPr>
        <w:numPr>
          <w:ilvl w:val="0"/>
          <w:numId w:val="7"/>
        </w:numPr>
        <w:ind w:left="0" w:hanging="359"/>
        <w:rPr/>
      </w:pPr>
      <w:r w:rsidRPr="00000000" w:rsidR="00000000" w:rsidDel="00000000">
        <w:rPr>
          <w:vertAlign w:val="baseline"/>
          <w:rtl w:val="0"/>
        </w:rPr>
        <w:t xml:space="preserve">Formulate annual Professional Development goals for BES</w:t>
      </w:r>
      <w:r w:rsidRPr="00000000" w:rsidR="00000000" w:rsidDel="00000000">
        <w:rPr>
          <w:rtl w:val="0"/>
        </w:rPr>
      </w:r>
    </w:p>
    <w:p w:rsidP="00000000" w:rsidRPr="00000000" w:rsidR="00000000" w:rsidDel="00000000" w:rsidRDefault="00000000">
      <w:pPr>
        <w:numPr>
          <w:ilvl w:val="0"/>
          <w:numId w:val="7"/>
        </w:numPr>
        <w:ind w:left="0" w:hanging="359"/>
        <w:rPr/>
      </w:pPr>
      <w:r w:rsidRPr="00000000" w:rsidR="00000000" w:rsidDel="00000000">
        <w:rPr>
          <w:vertAlign w:val="baseline"/>
          <w:rtl w:val="0"/>
        </w:rPr>
        <w:t xml:space="preserve">Arrange professional development activities to meet identified needs.</w:t>
      </w:r>
      <w:r w:rsidRPr="00000000" w:rsidR="00000000" w:rsidDel="00000000">
        <w:rPr>
          <w:rtl w:val="0"/>
        </w:rPr>
      </w:r>
    </w:p>
    <w:p w:rsidP="00000000" w:rsidRPr="00000000" w:rsidR="00000000" w:rsidDel="00000000" w:rsidRDefault="00000000">
      <w:pPr>
        <w:numPr>
          <w:ilvl w:val="0"/>
          <w:numId w:val="7"/>
        </w:numPr>
        <w:ind w:left="0" w:hanging="359"/>
        <w:rPr/>
      </w:pPr>
      <w:r w:rsidRPr="00000000" w:rsidR="00000000" w:rsidDel="00000000">
        <w:rPr>
          <w:vertAlign w:val="baseline"/>
          <w:rtl w:val="0"/>
        </w:rPr>
        <w:t xml:space="preserve">Principal will notify staff and area substitutes of staff development activities. </w:t>
      </w:r>
      <w:r w:rsidRPr="00000000" w:rsidR="00000000" w:rsidDel="00000000">
        <w:rPr>
          <w:rtl w:val="0"/>
        </w:rPr>
      </w:r>
    </w:p>
    <w:p w:rsidP="00000000" w:rsidRPr="00000000" w:rsidR="00000000" w:rsidDel="00000000" w:rsidRDefault="00000000">
      <w:pPr>
        <w:numPr>
          <w:ilvl w:val="0"/>
          <w:numId w:val="7"/>
        </w:numPr>
        <w:ind w:left="0" w:hanging="359"/>
        <w:rPr/>
      </w:pPr>
      <w:r w:rsidRPr="00000000" w:rsidR="00000000" w:rsidDel="00000000">
        <w:rPr>
          <w:vertAlign w:val="baseline"/>
          <w:rtl w:val="0"/>
        </w:rPr>
        <w:t xml:space="preserve">Provide opportunity for staff to evaluate a staff development experience and follow-through as necessary.</w:t>
      </w:r>
      <w:r w:rsidRPr="00000000" w:rsidR="00000000" w:rsidDel="00000000">
        <w:rPr>
          <w:rtl w:val="0"/>
        </w:rPr>
      </w:r>
    </w:p>
    <w:p w:rsidP="00000000" w:rsidRPr="00000000" w:rsidR="00000000" w:rsidDel="00000000" w:rsidRDefault="00000000">
      <w:pPr>
        <w:numPr>
          <w:ilvl w:val="0"/>
          <w:numId w:val="7"/>
        </w:numPr>
        <w:ind w:left="0" w:hanging="359"/>
        <w:rPr/>
      </w:pPr>
      <w:r w:rsidRPr="00000000" w:rsidR="00000000" w:rsidDel="00000000">
        <w:rPr>
          <w:vertAlign w:val="baseline"/>
          <w:rtl w:val="0"/>
        </w:rPr>
        <w:t xml:space="preserve">After workshops and activities, correlate professional growth activities with curriculum development.</w:t>
      </w:r>
      <w:r w:rsidRPr="00000000" w:rsidR="00000000" w:rsidDel="00000000">
        <w:rPr>
          <w:rtl w:val="0"/>
        </w:rPr>
      </w:r>
    </w:p>
    <w:p w:rsidP="00000000" w:rsidRPr="00000000" w:rsidR="00000000" w:rsidDel="00000000" w:rsidRDefault="00000000">
      <w:pPr>
        <w:numPr>
          <w:ilvl w:val="0"/>
          <w:numId w:val="7"/>
        </w:numPr>
        <w:ind w:left="0" w:hanging="359"/>
        <w:rPr/>
      </w:pPr>
      <w:r w:rsidRPr="00000000" w:rsidR="00000000" w:rsidDel="00000000">
        <w:rPr>
          <w:vertAlign w:val="baseline"/>
          <w:rtl w:val="0"/>
        </w:rPr>
        <w:t xml:space="preserve">Review and take action on exemplary grant requests according to guidelines established.</w:t>
      </w:r>
      <w:r w:rsidRPr="00000000" w:rsidR="00000000" w:rsidDel="00000000">
        <w:rPr>
          <w:rtl w:val="0"/>
        </w:rPr>
      </w:r>
    </w:p>
    <w:p w:rsidP="00000000" w:rsidRPr="00000000" w:rsidR="00000000" w:rsidDel="00000000" w:rsidRDefault="00000000">
      <w:pPr>
        <w:numPr>
          <w:ilvl w:val="0"/>
          <w:numId w:val="7"/>
        </w:numPr>
        <w:ind w:left="0" w:hanging="359"/>
        <w:rPr/>
      </w:pPr>
      <w:r w:rsidRPr="00000000" w:rsidR="00000000" w:rsidDel="00000000">
        <w:rPr>
          <w:vertAlign w:val="baseline"/>
          <w:rtl w:val="0"/>
        </w:rPr>
        <w:t xml:space="preserve">Update Staff Development plan each year.</w:t>
      </w:r>
      <w:r w:rsidRPr="00000000" w:rsidR="00000000" w:rsidDel="00000000">
        <w:rPr>
          <w:rtl w:val="0"/>
        </w:rPr>
      </w:r>
    </w:p>
    <w:p w:rsidP="00000000" w:rsidRPr="00000000" w:rsidR="00000000" w:rsidDel="00000000" w:rsidRDefault="00000000">
      <w:pPr>
        <w:numPr>
          <w:ilvl w:val="0"/>
          <w:numId w:val="7"/>
        </w:numPr>
        <w:ind w:left="0" w:hanging="359"/>
        <w:rPr/>
      </w:pPr>
      <w:r w:rsidRPr="00000000" w:rsidR="00000000" w:rsidDel="00000000">
        <w:rPr>
          <w:vertAlign w:val="baseline"/>
          <w:rtl w:val="0"/>
        </w:rPr>
        <w:t xml:space="preserve">Receive quarterly Staff Development expense reports from the district.</w:t>
      </w:r>
      <w:r w:rsidRPr="00000000" w:rsidR="00000000" w:rsidDel="00000000">
        <w:rPr>
          <w:rtl w:val="0"/>
        </w:rPr>
      </w:r>
    </w:p>
    <w:p w:rsidP="00000000" w:rsidRPr="00000000" w:rsidR="00000000" w:rsidDel="00000000" w:rsidRDefault="00000000">
      <w:pPr>
        <w:numPr>
          <w:ilvl w:val="0"/>
          <w:numId w:val="7"/>
        </w:numPr>
        <w:ind w:left="0" w:hanging="359"/>
        <w:rPr/>
      </w:pPr>
      <w:r w:rsidRPr="00000000" w:rsidR="00000000" w:rsidDel="00000000">
        <w:rPr>
          <w:vertAlign w:val="baseline"/>
          <w:rtl w:val="0"/>
        </w:rPr>
        <w:t xml:space="preserve">Write and submit a final Site Team report to the Barnum Leadership Team as submitted to the Minnesota Department of Education.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Positions and Terms of Office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Administrator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Chairperson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Treasurer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Secretary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Grade K-1 Representative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Grades 2-3 Representative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Grades 4-6 Representative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Specialist Representative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Parent Representative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Staff Representative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 All three-year terms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Staff Development Fund Request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The Staff Development Fund Request Form will be completed by a staff member who is assigned to or seeking training.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Allocation of Staff Development Funds:</w:t>
      </w:r>
      <w:r w:rsidRPr="00000000" w:rsidR="00000000" w:rsidDel="00000000">
        <w:rPr>
          <w:rtl w:val="0"/>
        </w:rPr>
      </w:r>
    </w:p>
    <w:p w:rsidP="00000000" w:rsidRPr="00000000" w:rsidR="00000000" w:rsidDel="00000000" w:rsidRDefault="00000000">
      <w:pPr>
        <w:numPr>
          <w:ilvl w:val="0"/>
          <w:numId w:val="13"/>
        </w:numPr>
        <w:ind w:left="0" w:hanging="359"/>
        <w:rPr/>
      </w:pPr>
      <w:r w:rsidRPr="00000000" w:rsidR="00000000" w:rsidDel="00000000">
        <w:rPr>
          <w:vertAlign w:val="baseline"/>
          <w:rtl w:val="0"/>
        </w:rPr>
        <w:t xml:space="preserve">Staff Development applications will be reviewed and approved as they are received.  </w:t>
      </w:r>
      <w:r w:rsidRPr="00000000" w:rsidR="00000000" w:rsidDel="00000000">
        <w:rPr>
          <w:rtl w:val="0"/>
        </w:rPr>
      </w:r>
    </w:p>
    <w:p w:rsidP="00000000" w:rsidRPr="00000000" w:rsidR="00000000" w:rsidDel="00000000" w:rsidRDefault="00000000">
      <w:pPr>
        <w:numPr>
          <w:ilvl w:val="0"/>
          <w:numId w:val="13"/>
        </w:numPr>
        <w:ind w:left="0" w:hanging="359"/>
        <w:rPr/>
      </w:pPr>
      <w:r w:rsidRPr="00000000" w:rsidR="00000000" w:rsidDel="00000000">
        <w:rPr>
          <w:vertAlign w:val="baseline"/>
          <w:rtl w:val="0"/>
        </w:rPr>
        <w:t xml:space="preserve">Once funds are depleted, site team and administration will look into other funding options for staff development requests.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Professional Development Funding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Funds allocated by the State to the Barnum Public School District for the purpose </w:t>
        <w:tab/>
        <w:t xml:space="preserve">of Professional Development may be used for:  </w:t>
      </w:r>
      <w:r w:rsidRPr="00000000" w:rsidR="00000000" w:rsidDel="00000000">
        <w:rPr>
          <w:rtl w:val="0"/>
        </w:rPr>
      </w:r>
    </w:p>
    <w:p w:rsidP="00000000" w:rsidRPr="00000000" w:rsidR="00000000" w:rsidDel="00000000" w:rsidRDefault="00000000">
      <w:pPr>
        <w:numPr>
          <w:ilvl w:val="0"/>
          <w:numId w:val="15"/>
        </w:numPr>
        <w:ind w:left="0" w:hanging="359"/>
        <w:rPr/>
      </w:pPr>
      <w:r w:rsidRPr="00000000" w:rsidR="00000000" w:rsidDel="00000000">
        <w:rPr>
          <w:vertAlign w:val="baseline"/>
          <w:rtl w:val="0"/>
        </w:rPr>
        <w:t xml:space="preserve">In-service training related to the Staff Development goals</w:t>
      </w:r>
      <w:r w:rsidRPr="00000000" w:rsidR="00000000" w:rsidDel="00000000">
        <w:rPr>
          <w:rtl w:val="0"/>
        </w:rPr>
      </w:r>
    </w:p>
    <w:p w:rsidP="00000000" w:rsidRPr="00000000" w:rsidR="00000000" w:rsidDel="00000000" w:rsidRDefault="00000000">
      <w:pPr>
        <w:numPr>
          <w:ilvl w:val="0"/>
          <w:numId w:val="15"/>
        </w:numPr>
        <w:ind w:left="0" w:hanging="359"/>
        <w:rPr/>
      </w:pPr>
      <w:r w:rsidRPr="00000000" w:rsidR="00000000" w:rsidDel="00000000">
        <w:rPr>
          <w:vertAlign w:val="baseline"/>
          <w:rtl w:val="0"/>
        </w:rPr>
        <w:t xml:space="preserve">Challenging instructional experiences </w:t>
      </w:r>
      <w:r w:rsidRPr="00000000" w:rsidR="00000000" w:rsidDel="00000000">
        <w:rPr>
          <w:rtl w:val="0"/>
        </w:rPr>
      </w:r>
    </w:p>
    <w:p w:rsidP="00000000" w:rsidRPr="00000000" w:rsidR="00000000" w:rsidDel="00000000" w:rsidRDefault="00000000">
      <w:pPr>
        <w:numPr>
          <w:ilvl w:val="0"/>
          <w:numId w:val="15"/>
        </w:numPr>
        <w:ind w:left="0" w:hanging="359"/>
        <w:rPr/>
      </w:pPr>
      <w:r w:rsidRPr="00000000" w:rsidR="00000000" w:rsidDel="00000000">
        <w:rPr>
          <w:vertAlign w:val="baseline"/>
          <w:rtl w:val="0"/>
        </w:rPr>
        <w:t xml:space="preserve">Staff development programs for the purposes of improving student achievement and/ or the enhancement of teaching practice.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Uses for Professional Development Funds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Professional Development funds allocated for staff members may be used in any of the following ways, </w:t>
        <w:tab/>
        <w:t xml:space="preserve">with the approval of the building principal or site team:</w:t>
      </w:r>
      <w:r w:rsidRPr="00000000" w:rsidR="00000000" w:rsidDel="00000000">
        <w:rPr>
          <w:rtl w:val="0"/>
        </w:rPr>
      </w:r>
    </w:p>
    <w:p w:rsidP="00000000" w:rsidRPr="00000000" w:rsidR="00000000" w:rsidDel="00000000" w:rsidRDefault="00000000">
      <w:pPr>
        <w:numPr>
          <w:ilvl w:val="0"/>
          <w:numId w:val="6"/>
        </w:numPr>
        <w:ind w:left="0" w:hanging="359"/>
        <w:rPr/>
      </w:pPr>
      <w:r w:rsidRPr="00000000" w:rsidR="00000000" w:rsidDel="00000000">
        <w:rPr>
          <w:vertAlign w:val="baseline"/>
          <w:rtl w:val="0"/>
        </w:rPr>
        <w:t xml:space="preserve">Develop curriculum with a colleague</w:t>
      </w:r>
      <w:r w:rsidRPr="00000000" w:rsidR="00000000" w:rsidDel="00000000">
        <w:rPr>
          <w:rtl w:val="0"/>
        </w:rPr>
      </w:r>
    </w:p>
    <w:p w:rsidP="00000000" w:rsidRPr="00000000" w:rsidR="00000000" w:rsidDel="00000000" w:rsidRDefault="00000000">
      <w:pPr>
        <w:numPr>
          <w:ilvl w:val="0"/>
          <w:numId w:val="6"/>
        </w:numPr>
        <w:ind w:left="0" w:hanging="359"/>
        <w:rPr/>
      </w:pPr>
      <w:r w:rsidRPr="00000000" w:rsidR="00000000" w:rsidDel="00000000">
        <w:rPr>
          <w:vertAlign w:val="baseline"/>
          <w:rtl w:val="0"/>
        </w:rPr>
        <w:t xml:space="preserve">Participate in peer review</w:t>
      </w:r>
      <w:r w:rsidRPr="00000000" w:rsidR="00000000" w:rsidDel="00000000">
        <w:rPr>
          <w:rtl w:val="0"/>
        </w:rPr>
      </w:r>
    </w:p>
    <w:p w:rsidP="00000000" w:rsidRPr="00000000" w:rsidR="00000000" w:rsidDel="00000000" w:rsidRDefault="00000000">
      <w:pPr>
        <w:numPr>
          <w:ilvl w:val="0"/>
          <w:numId w:val="6"/>
        </w:numPr>
        <w:ind w:left="0" w:hanging="359"/>
        <w:rPr/>
      </w:pPr>
      <w:r w:rsidRPr="00000000" w:rsidR="00000000" w:rsidDel="00000000">
        <w:rPr>
          <w:vertAlign w:val="baseline"/>
          <w:rtl w:val="0"/>
        </w:rPr>
        <w:t xml:space="preserve">Purchase professional development materials</w:t>
      </w:r>
      <w:r w:rsidRPr="00000000" w:rsidR="00000000" w:rsidDel="00000000">
        <w:rPr>
          <w:rtl w:val="0"/>
        </w:rPr>
      </w:r>
    </w:p>
    <w:p w:rsidP="00000000" w:rsidRPr="00000000" w:rsidR="00000000" w:rsidDel="00000000" w:rsidRDefault="00000000">
      <w:pPr>
        <w:numPr>
          <w:ilvl w:val="0"/>
          <w:numId w:val="6"/>
        </w:numPr>
        <w:ind w:left="0" w:hanging="359"/>
        <w:rPr/>
      </w:pPr>
      <w:r w:rsidRPr="00000000" w:rsidR="00000000" w:rsidDel="00000000">
        <w:rPr>
          <w:vertAlign w:val="baseline"/>
          <w:rtl w:val="0"/>
        </w:rPr>
        <w:t xml:space="preserve">Site approved workshops or conferences</w:t>
      </w:r>
      <w:r w:rsidRPr="00000000" w:rsidR="00000000" w:rsidDel="00000000">
        <w:rPr>
          <w:rtl w:val="0"/>
        </w:rPr>
      </w:r>
    </w:p>
    <w:p w:rsidP="00000000" w:rsidRPr="00000000" w:rsidR="00000000" w:rsidDel="00000000" w:rsidRDefault="00000000">
      <w:pPr>
        <w:numPr>
          <w:ilvl w:val="0"/>
          <w:numId w:val="6"/>
        </w:numPr>
        <w:ind w:left="0" w:hanging="359"/>
        <w:rPr/>
      </w:pPr>
      <w:r w:rsidRPr="00000000" w:rsidR="00000000" w:rsidDel="00000000">
        <w:rPr>
          <w:vertAlign w:val="baseline"/>
          <w:rtl w:val="0"/>
        </w:rPr>
        <w:t xml:space="preserve">Mentor a novice teacher</w:t>
      </w:r>
      <w:r w:rsidRPr="00000000" w:rsidR="00000000" w:rsidDel="00000000">
        <w:rPr>
          <w:rtl w:val="0"/>
        </w:rPr>
      </w:r>
    </w:p>
    <w:p w:rsidP="00000000" w:rsidRPr="00000000" w:rsidR="00000000" w:rsidDel="00000000" w:rsidRDefault="00000000">
      <w:pPr>
        <w:numPr>
          <w:ilvl w:val="0"/>
          <w:numId w:val="6"/>
        </w:numPr>
        <w:ind w:left="0" w:hanging="359"/>
        <w:rPr/>
      </w:pPr>
      <w:r w:rsidRPr="00000000" w:rsidR="00000000" w:rsidDel="00000000">
        <w:rPr>
          <w:vertAlign w:val="baseline"/>
          <w:rtl w:val="0"/>
        </w:rPr>
        <w:t xml:space="preserve">Study Groups</w:t>
      </w:r>
      <w:r w:rsidRPr="00000000" w:rsidR="00000000" w:rsidDel="00000000">
        <w:rPr>
          <w:rtl w:val="0"/>
        </w:rPr>
      </w:r>
    </w:p>
    <w:p w:rsidP="00000000" w:rsidRPr="00000000" w:rsidR="00000000" w:rsidDel="00000000" w:rsidRDefault="00000000">
      <w:pPr>
        <w:numPr>
          <w:ilvl w:val="0"/>
          <w:numId w:val="6"/>
        </w:numPr>
        <w:ind w:left="0" w:hanging="359"/>
        <w:rPr/>
      </w:pPr>
      <w:r w:rsidRPr="00000000" w:rsidR="00000000" w:rsidDel="00000000">
        <w:rPr>
          <w:vertAlign w:val="baseline"/>
          <w:rtl w:val="0"/>
        </w:rPr>
        <w:t xml:space="preserve">Action research project</w:t>
      </w:r>
      <w:r w:rsidRPr="00000000" w:rsidR="00000000" w:rsidDel="00000000">
        <w:rPr>
          <w:rtl w:val="0"/>
        </w:rPr>
      </w:r>
    </w:p>
    <w:p w:rsidP="00000000" w:rsidRPr="00000000" w:rsidR="00000000" w:rsidDel="00000000" w:rsidRDefault="00000000">
      <w:pPr>
        <w:numPr>
          <w:ilvl w:val="0"/>
          <w:numId w:val="6"/>
        </w:numPr>
        <w:ind w:left="0" w:hanging="359"/>
        <w:rPr/>
      </w:pPr>
      <w:r w:rsidRPr="00000000" w:rsidR="00000000" w:rsidDel="00000000">
        <w:rPr>
          <w:vertAlign w:val="baseline"/>
          <w:rtl w:val="0"/>
        </w:rPr>
        <w:t xml:space="preserve">Technology training</w:t>
      </w:r>
      <w:r w:rsidRPr="00000000" w:rsidR="00000000" w:rsidDel="00000000">
        <w:rPr>
          <w:rtl w:val="0"/>
        </w:rPr>
      </w:r>
    </w:p>
    <w:p w:rsidP="00000000" w:rsidRPr="00000000" w:rsidR="00000000" w:rsidDel="00000000" w:rsidRDefault="00000000">
      <w:pPr>
        <w:numPr>
          <w:ilvl w:val="0"/>
          <w:numId w:val="6"/>
        </w:numPr>
        <w:ind w:left="0" w:hanging="359"/>
        <w:rPr/>
      </w:pPr>
      <w:r w:rsidRPr="00000000" w:rsidR="00000000" w:rsidDel="00000000">
        <w:rPr>
          <w:vertAlign w:val="baseline"/>
          <w:rtl w:val="0"/>
        </w:rPr>
        <w:t xml:space="preserve">Teacher shadowing</w:t>
      </w:r>
      <w:r w:rsidRPr="00000000" w:rsidR="00000000" w:rsidDel="00000000">
        <w:rPr>
          <w:rtl w:val="0"/>
        </w:rPr>
      </w:r>
    </w:p>
    <w:p w:rsidP="00000000" w:rsidRPr="00000000" w:rsidR="00000000" w:rsidDel="00000000" w:rsidRDefault="00000000">
      <w:pPr>
        <w:numPr>
          <w:ilvl w:val="0"/>
          <w:numId w:val="6"/>
        </w:numPr>
        <w:ind w:left="0" w:hanging="359"/>
        <w:rPr/>
      </w:pPr>
      <w:r w:rsidRPr="00000000" w:rsidR="00000000" w:rsidDel="00000000">
        <w:rPr>
          <w:vertAlign w:val="baseline"/>
          <w:rtl w:val="0"/>
        </w:rPr>
        <w:t xml:space="preserve">Visit another school/program</w:t>
      </w:r>
      <w:r w:rsidRPr="00000000" w:rsidR="00000000" w:rsidDel="00000000">
        <w:rPr>
          <w:rtl w:val="0"/>
        </w:rPr>
      </w:r>
    </w:p>
    <w:p w:rsidP="00000000" w:rsidRPr="00000000" w:rsidR="00000000" w:rsidDel="00000000" w:rsidRDefault="00000000">
      <w:pPr>
        <w:numPr>
          <w:ilvl w:val="0"/>
          <w:numId w:val="6"/>
        </w:numPr>
        <w:ind w:left="0" w:hanging="359"/>
        <w:rPr/>
      </w:pPr>
      <w:r w:rsidRPr="00000000" w:rsidR="00000000" w:rsidDel="00000000">
        <w:rPr>
          <w:vertAlign w:val="baseline"/>
          <w:rtl w:val="0"/>
        </w:rPr>
        <w:t xml:space="preserve">Lead study group</w:t>
      </w:r>
      <w:r w:rsidRPr="00000000" w:rsidR="00000000" w:rsidDel="00000000">
        <w:rPr>
          <w:rtl w:val="0"/>
        </w:rPr>
      </w:r>
    </w:p>
    <w:p w:rsidP="00000000" w:rsidRPr="00000000" w:rsidR="00000000" w:rsidDel="00000000" w:rsidRDefault="00000000">
      <w:pPr>
        <w:numPr>
          <w:ilvl w:val="0"/>
          <w:numId w:val="6"/>
        </w:numPr>
        <w:ind w:left="0" w:hanging="359"/>
        <w:rPr/>
      </w:pPr>
      <w:r w:rsidRPr="00000000" w:rsidR="00000000" w:rsidDel="00000000">
        <w:rPr>
          <w:vertAlign w:val="baseline"/>
          <w:rtl w:val="0"/>
        </w:rPr>
        <w:t xml:space="preserve">Other </w:t>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Goals and Objectives: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Goals are aligned with the Minnesota Department of Education Site Strategy/Professional Development outcomes.  </w:t>
      </w:r>
      <w:r w:rsidRPr="00000000" w:rsidR="00000000" w:rsidDel="00000000">
        <w:rPr>
          <w:color w:val="000000"/>
          <w:vertAlign w:val="baseline"/>
          <w:rtl w:val="0"/>
        </w:rPr>
        <w:t xml:space="preserve">The fundamental purpose of staff development is to improve student learning.  The intent of Minnesota Statutes, section 122A.60 is that schools and districts implement a site-based process for </w:t>
        <w:tab/>
        <w:t xml:space="preserve">both educational goals and staff development opportunities that will best help meet these goals.  </w:t>
        <w:br w:type="textWrapping"/>
        <w:br w:type="textWrapping"/>
        <w:t xml:space="preserve">Providing teachers and other school district staff with individual and professional organizational growth </w:t>
        <w:tab/>
        <w:t xml:space="preserve">and development opportunities prepares them to provide excellent educational experiences for students, and ultimately helps achieve the fundamental purpose of improving student learning. Revenue requirements for staff development are defined in Minnesota Statutes, section 122A.61.</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color w:val="000000"/>
          <w:vertAlign w:val="baseline"/>
          <w:rtl w:val="0"/>
        </w:rPr>
        <w:tab/>
        <w:t xml:space="preserve">High-Quality Professional Development encompasses the following components:</w:t>
      </w:r>
      <w:r w:rsidRPr="00000000" w:rsidR="00000000" w:rsidDel="00000000">
        <w:rPr>
          <w:rtl w:val="0"/>
        </w:rPr>
      </w:r>
    </w:p>
    <w:p w:rsidP="00000000" w:rsidRPr="00000000" w:rsidR="00000000" w:rsidDel="00000000" w:rsidRDefault="00000000">
      <w:pPr>
        <w:numPr>
          <w:ilvl w:val="0"/>
          <w:numId w:val="11"/>
        </w:numPr>
        <w:ind w:left="0" w:hanging="359"/>
        <w:rPr/>
      </w:pPr>
      <w:r w:rsidRPr="00000000" w:rsidR="00000000" w:rsidDel="00000000">
        <w:rPr>
          <w:vertAlign w:val="baseline"/>
          <w:rtl w:val="0"/>
        </w:rPr>
        <w:t xml:space="preserve">Improve and increase teachers’ knowledge of academic subjects and enable teachers to become highly qualified.</w:t>
      </w:r>
      <w:r w:rsidRPr="00000000" w:rsidR="00000000" w:rsidDel="00000000">
        <w:rPr>
          <w:rtl w:val="0"/>
        </w:rPr>
      </w:r>
    </w:p>
    <w:p w:rsidP="00000000" w:rsidRPr="00000000" w:rsidR="00000000" w:rsidDel="00000000" w:rsidRDefault="00000000">
      <w:pPr>
        <w:numPr>
          <w:ilvl w:val="0"/>
          <w:numId w:val="11"/>
        </w:numPr>
        <w:ind w:left="0" w:hanging="359"/>
        <w:rPr/>
      </w:pPr>
      <w:r w:rsidRPr="00000000" w:rsidR="00000000" w:rsidDel="00000000">
        <w:rPr>
          <w:vertAlign w:val="baseline"/>
          <w:rtl w:val="0"/>
        </w:rPr>
        <w:t xml:space="preserve">Improve teachers’ and principals’ knowledge and skills to help students meet challenging state academic standards.</w:t>
      </w:r>
      <w:r w:rsidRPr="00000000" w:rsidR="00000000" w:rsidDel="00000000">
        <w:rPr>
          <w:rtl w:val="0"/>
        </w:rPr>
      </w:r>
    </w:p>
    <w:p w:rsidP="00000000" w:rsidRPr="00000000" w:rsidR="00000000" w:rsidDel="00000000" w:rsidRDefault="00000000">
      <w:pPr>
        <w:numPr>
          <w:ilvl w:val="0"/>
          <w:numId w:val="11"/>
        </w:numPr>
        <w:ind w:left="0" w:hanging="359"/>
        <w:rPr/>
      </w:pPr>
      <w:r w:rsidRPr="00000000" w:rsidR="00000000" w:rsidDel="00000000">
        <w:rPr>
          <w:vertAlign w:val="baseline"/>
          <w:rtl w:val="0"/>
        </w:rPr>
        <w:t xml:space="preserve">Improve teachers’ classroom-management skills.</w:t>
      </w:r>
      <w:r w:rsidRPr="00000000" w:rsidR="00000000" w:rsidDel="00000000">
        <w:rPr>
          <w:rtl w:val="0"/>
        </w:rPr>
      </w:r>
    </w:p>
    <w:p w:rsidP="00000000" w:rsidRPr="00000000" w:rsidR="00000000" w:rsidDel="00000000" w:rsidRDefault="00000000">
      <w:pPr>
        <w:numPr>
          <w:ilvl w:val="0"/>
          <w:numId w:val="11"/>
        </w:numPr>
        <w:ind w:left="0" w:hanging="359"/>
        <w:rPr/>
      </w:pPr>
      <w:r w:rsidRPr="00000000" w:rsidR="00000000" w:rsidDel="00000000">
        <w:rPr>
          <w:vertAlign w:val="baseline"/>
          <w:rtl w:val="0"/>
        </w:rPr>
        <w:t xml:space="preserve">Advance teacher understanding of effective instruction strategies using scientifically based research.</w:t>
      </w:r>
      <w:r w:rsidRPr="00000000" w:rsidR="00000000" w:rsidDel="00000000">
        <w:rPr>
          <w:rtl w:val="0"/>
        </w:rPr>
      </w:r>
    </w:p>
    <w:p w:rsidP="00000000" w:rsidRPr="00000000" w:rsidR="00000000" w:rsidDel="00000000" w:rsidRDefault="00000000">
      <w:pPr>
        <w:numPr>
          <w:ilvl w:val="0"/>
          <w:numId w:val="11"/>
        </w:numPr>
        <w:ind w:left="0" w:hanging="359"/>
        <w:rPr/>
      </w:pPr>
      <w:r w:rsidRPr="00000000" w:rsidR="00000000" w:rsidDel="00000000">
        <w:rPr>
          <w:vertAlign w:val="baseline"/>
          <w:rtl w:val="0"/>
        </w:rPr>
        <w:t xml:space="preserve">Increase teacher knowledge and skill in providing appropriate curriculum, instruction, assessment, and services for LEP children.</w:t>
      </w:r>
      <w:r w:rsidRPr="00000000" w:rsidR="00000000" w:rsidDel="00000000">
        <w:rPr>
          <w:rtl w:val="0"/>
        </w:rPr>
      </w:r>
    </w:p>
    <w:p w:rsidP="00000000" w:rsidRPr="00000000" w:rsidR="00000000" w:rsidDel="00000000" w:rsidRDefault="00000000">
      <w:pPr>
        <w:numPr>
          <w:ilvl w:val="0"/>
          <w:numId w:val="11"/>
        </w:numPr>
        <w:ind w:left="0" w:hanging="359"/>
        <w:rPr/>
      </w:pPr>
      <w:r w:rsidRPr="00000000" w:rsidR="00000000" w:rsidDel="00000000">
        <w:rPr>
          <w:vertAlign w:val="baseline"/>
          <w:rtl w:val="0"/>
        </w:rPr>
        <w:t xml:space="preserve">Provide technology training to improve teaching and learning.</w:t>
      </w:r>
      <w:r w:rsidRPr="00000000" w:rsidR="00000000" w:rsidDel="00000000">
        <w:rPr>
          <w:rtl w:val="0"/>
        </w:rPr>
      </w:r>
    </w:p>
    <w:p w:rsidP="00000000" w:rsidRPr="00000000" w:rsidR="00000000" w:rsidDel="00000000" w:rsidRDefault="00000000">
      <w:pPr>
        <w:numPr>
          <w:ilvl w:val="0"/>
          <w:numId w:val="11"/>
        </w:numPr>
        <w:ind w:left="0" w:hanging="359"/>
        <w:rPr/>
      </w:pPr>
      <w:r w:rsidRPr="00000000" w:rsidR="00000000" w:rsidDel="00000000">
        <w:rPr>
          <w:vertAlign w:val="baseline"/>
          <w:rtl w:val="0"/>
        </w:rPr>
        <w:t xml:space="preserve">Provide training that will help teachers ensure all students are technologically literate by the end of</w:t>
      </w: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vertAlign w:val="baseline"/>
          <w:rtl w:val="0"/>
        </w:rPr>
        <w:t xml:space="preserve">eighth grade</w:t>
      </w:r>
      <w:r w:rsidRPr="00000000" w:rsidR="00000000" w:rsidDel="00000000">
        <w:rPr>
          <w:rtl w:val="0"/>
        </w:rPr>
      </w:r>
    </w:p>
    <w:p w:rsidP="00000000" w:rsidRPr="00000000" w:rsidR="00000000" w:rsidDel="00000000" w:rsidRDefault="00000000">
      <w:pPr>
        <w:numPr>
          <w:ilvl w:val="0"/>
          <w:numId w:val="11"/>
        </w:numPr>
        <w:ind w:left="0" w:hanging="359"/>
        <w:rPr/>
      </w:pPr>
      <w:r w:rsidRPr="00000000" w:rsidR="00000000" w:rsidDel="00000000">
        <w:rPr>
          <w:vertAlign w:val="baseline"/>
          <w:rtl w:val="0"/>
        </w:rPr>
        <w:t xml:space="preserve">Provide instruction in methods of teaching children with special needs.</w:t>
      </w:r>
      <w:r w:rsidRPr="00000000" w:rsidR="00000000" w:rsidDel="00000000">
        <w:rPr>
          <w:rtl w:val="0"/>
        </w:rPr>
      </w:r>
    </w:p>
    <w:p w:rsidP="00000000" w:rsidRPr="00000000" w:rsidR="00000000" w:rsidDel="00000000" w:rsidRDefault="00000000">
      <w:pPr>
        <w:numPr>
          <w:ilvl w:val="0"/>
          <w:numId w:val="11"/>
        </w:numPr>
        <w:ind w:left="0" w:hanging="359"/>
        <w:rPr/>
      </w:pPr>
      <w:r w:rsidRPr="00000000" w:rsidR="00000000" w:rsidDel="00000000">
        <w:rPr>
          <w:vertAlign w:val="baseline"/>
          <w:rtl w:val="0"/>
        </w:rPr>
        <w:t xml:space="preserve">Include the use of data and assessments to inform classroom practice.</w:t>
      </w:r>
      <w:r w:rsidRPr="00000000" w:rsidR="00000000" w:rsidDel="00000000">
        <w:rPr>
          <w:rtl w:val="0"/>
        </w:rPr>
      </w:r>
    </w:p>
    <w:p w:rsidP="00000000" w:rsidRPr="00000000" w:rsidR="00000000" w:rsidDel="00000000" w:rsidRDefault="00000000">
      <w:pPr>
        <w:numPr>
          <w:ilvl w:val="0"/>
          <w:numId w:val="11"/>
        </w:numPr>
        <w:ind w:left="0" w:hanging="359"/>
        <w:rPr/>
      </w:pPr>
      <w:r w:rsidRPr="00000000" w:rsidR="00000000" w:rsidDel="00000000">
        <w:rPr>
          <w:vertAlign w:val="baseline"/>
          <w:rtl w:val="0"/>
        </w:rPr>
        <w:t xml:space="preserve">Help all school personnel work effectively with parents.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Areas to address annually</w:t>
      </w:r>
      <w:r w:rsidRPr="00000000" w:rsidR="00000000" w:rsidDel="00000000">
        <w:rPr>
          <w:rtl w:val="0"/>
        </w:rPr>
      </w:r>
    </w:p>
    <w:p w:rsidP="00000000" w:rsidRPr="00000000" w:rsidR="00000000" w:rsidDel="00000000" w:rsidRDefault="00000000">
      <w:pPr>
        <w:numPr>
          <w:ilvl w:val="0"/>
          <w:numId w:val="16"/>
        </w:numPr>
        <w:ind w:left="0" w:hanging="359"/>
        <w:rPr/>
      </w:pPr>
      <w:r w:rsidRPr="00000000" w:rsidR="00000000" w:rsidDel="00000000">
        <w:rPr>
          <w:vertAlign w:val="baseline"/>
          <w:rtl w:val="0"/>
        </w:rPr>
        <w:t xml:space="preserve">Mentoring</w:t>
      </w:r>
      <w:r w:rsidRPr="00000000" w:rsidR="00000000" w:rsidDel="00000000">
        <w:rPr>
          <w:rtl w:val="0"/>
        </w:rPr>
      </w:r>
    </w:p>
    <w:p w:rsidP="00000000" w:rsidRPr="00000000" w:rsidR="00000000" w:rsidDel="00000000" w:rsidRDefault="00000000">
      <w:pPr>
        <w:numPr>
          <w:ilvl w:val="0"/>
          <w:numId w:val="17"/>
        </w:numPr>
        <w:ind w:left="0" w:hanging="359"/>
        <w:rPr/>
      </w:pPr>
      <w:r w:rsidRPr="00000000" w:rsidR="00000000" w:rsidDel="00000000">
        <w:rPr>
          <w:color w:val="222222"/>
          <w:vertAlign w:val="baseline"/>
          <w:rtl w:val="0"/>
        </w:rPr>
        <w:t xml:space="preserve">RTI Process/</w:t>
      </w:r>
      <w:r w:rsidRPr="00000000" w:rsidR="00000000" w:rsidDel="00000000">
        <w:rPr>
          <w:vertAlign w:val="baseline"/>
          <w:rtl w:val="0"/>
        </w:rPr>
        <w:t xml:space="preserve">Intervention fidelity/ Progress Monitoring</w:t>
      </w:r>
      <w:r w:rsidRPr="00000000" w:rsidR="00000000" w:rsidDel="00000000">
        <w:rPr>
          <w:rtl w:val="0"/>
        </w:rPr>
      </w:r>
    </w:p>
    <w:p w:rsidP="00000000" w:rsidRPr="00000000" w:rsidR="00000000" w:rsidDel="00000000" w:rsidRDefault="00000000">
      <w:pPr>
        <w:numPr>
          <w:ilvl w:val="0"/>
          <w:numId w:val="17"/>
        </w:numPr>
        <w:ind w:left="0" w:hanging="359"/>
        <w:rPr/>
      </w:pPr>
      <w:r w:rsidRPr="00000000" w:rsidR="00000000" w:rsidDel="00000000">
        <w:rPr>
          <w:color w:val="222222"/>
          <w:vertAlign w:val="baseline"/>
          <w:rtl w:val="0"/>
        </w:rPr>
        <w:t xml:space="preserve">SpEd Process</w:t>
      </w:r>
      <w:r w:rsidRPr="00000000" w:rsidR="00000000" w:rsidDel="00000000">
        <w:rPr>
          <w:rtl w:val="0"/>
        </w:rPr>
      </w:r>
    </w:p>
    <w:p w:rsidP="00000000" w:rsidRPr="00000000" w:rsidR="00000000" w:rsidDel="00000000" w:rsidRDefault="00000000">
      <w:pPr>
        <w:numPr>
          <w:ilvl w:val="0"/>
          <w:numId w:val="17"/>
        </w:numPr>
        <w:ind w:left="0" w:hanging="359"/>
        <w:rPr/>
      </w:pPr>
      <w:r w:rsidRPr="00000000" w:rsidR="00000000" w:rsidDel="00000000">
        <w:rPr>
          <w:color w:val="222222"/>
          <w:vertAlign w:val="baseline"/>
          <w:rtl w:val="0"/>
        </w:rPr>
        <w:t xml:space="preserve">The classroom teachers’ responsibility to incorporate students when they are in their class, even if for a short period of time.</w:t>
      </w:r>
      <w:r w:rsidRPr="00000000" w:rsidR="00000000" w:rsidDel="00000000">
        <w:rPr>
          <w:rtl w:val="0"/>
        </w:rPr>
      </w:r>
    </w:p>
    <w:p w:rsidP="00000000" w:rsidRPr="00000000" w:rsidR="00000000" w:rsidDel="00000000" w:rsidRDefault="00000000">
      <w:pPr>
        <w:numPr>
          <w:ilvl w:val="0"/>
          <w:numId w:val="17"/>
        </w:numPr>
        <w:ind w:left="0" w:hanging="359"/>
        <w:rPr/>
      </w:pPr>
      <w:r w:rsidRPr="00000000" w:rsidR="00000000" w:rsidDel="00000000">
        <w:rPr>
          <w:vertAlign w:val="baseline"/>
          <w:rtl w:val="0"/>
        </w:rPr>
        <w:t xml:space="preserve">Progress monitoring</w:t>
      </w:r>
      <w:r w:rsidRPr="00000000" w:rsidR="00000000" w:rsidDel="00000000">
        <w:rPr>
          <w:rtl w:val="0"/>
        </w:rPr>
      </w:r>
    </w:p>
    <w:p w:rsidP="00000000" w:rsidRPr="00000000" w:rsidR="00000000" w:rsidDel="00000000" w:rsidRDefault="00000000">
      <w:pPr>
        <w:numPr>
          <w:ilvl w:val="0"/>
          <w:numId w:val="17"/>
        </w:numPr>
        <w:ind w:left="0" w:hanging="359"/>
        <w:rPr/>
      </w:pPr>
      <w:r w:rsidRPr="00000000" w:rsidR="00000000" w:rsidDel="00000000">
        <w:rPr>
          <w:vertAlign w:val="baseline"/>
          <w:rtl w:val="0"/>
        </w:rPr>
        <w:t xml:space="preserve">AIMSweb/ Successmaker</w:t>
      </w:r>
      <w:r w:rsidRPr="00000000" w:rsidR="00000000" w:rsidDel="00000000">
        <w:rPr>
          <w:color w:val="222222"/>
          <w:vertAlign w:val="baseline"/>
          <w:rtl w:val="0"/>
        </w:rPr>
        <w:t xml:space="preserve">/ Fountas and Pinnell</w:t>
      </w:r>
      <w:r w:rsidRPr="00000000" w:rsidR="00000000" w:rsidDel="00000000">
        <w:rPr>
          <w:rtl w:val="0"/>
        </w:rPr>
      </w:r>
    </w:p>
    <w:p w:rsidP="00000000" w:rsidRPr="00000000" w:rsidR="00000000" w:rsidDel="00000000" w:rsidRDefault="00000000">
      <w:pPr>
        <w:numPr>
          <w:ilvl w:val="0"/>
          <w:numId w:val="17"/>
        </w:numPr>
        <w:ind w:left="0" w:hanging="359"/>
        <w:rPr/>
      </w:pPr>
      <w:r w:rsidRPr="00000000" w:rsidR="00000000" w:rsidDel="00000000">
        <w:rPr>
          <w:vertAlign w:val="baseline"/>
          <w:rtl w:val="0"/>
        </w:rPr>
        <w:t xml:space="preserve">Behavior Matrix</w:t>
      </w:r>
      <w:r w:rsidRPr="00000000" w:rsidR="00000000" w:rsidDel="00000000">
        <w:rPr>
          <w:rtl w:val="0"/>
        </w:rPr>
      </w:r>
    </w:p>
    <w:p w:rsidP="00000000" w:rsidRPr="00000000" w:rsidR="00000000" w:rsidDel="00000000" w:rsidRDefault="00000000">
      <w:pPr>
        <w:numPr>
          <w:ilvl w:val="0"/>
          <w:numId w:val="17"/>
        </w:numPr>
        <w:ind w:left="0" w:hanging="359"/>
        <w:rPr/>
      </w:pPr>
      <w:r w:rsidRPr="00000000" w:rsidR="00000000" w:rsidDel="00000000">
        <w:rPr>
          <w:color w:val="222222"/>
          <w:vertAlign w:val="baseline"/>
          <w:rtl w:val="0"/>
        </w:rPr>
        <w:t xml:space="preserve">Curriculum Committee Process</w:t>
      </w:r>
      <w:r w:rsidRPr="00000000" w:rsidR="00000000" w:rsidDel="00000000">
        <w:rPr>
          <w:rtl w:val="0"/>
        </w:rPr>
      </w:r>
    </w:p>
    <w:p w:rsidP="00000000" w:rsidRPr="00000000" w:rsidR="00000000" w:rsidDel="00000000" w:rsidRDefault="00000000">
      <w:pPr>
        <w:numPr>
          <w:ilvl w:val="0"/>
          <w:numId w:val="17"/>
        </w:numPr>
        <w:ind w:left="0" w:hanging="359"/>
        <w:rPr/>
      </w:pPr>
      <w:r w:rsidRPr="00000000" w:rsidR="00000000" w:rsidDel="00000000">
        <w:rPr>
          <w:color w:val="222222"/>
          <w:vertAlign w:val="baseline"/>
          <w:rtl w:val="0"/>
        </w:rPr>
        <w:t xml:space="preserve">Explain committees and what they do</w:t>
      </w:r>
      <w:r w:rsidRPr="00000000" w:rsidR="00000000" w:rsidDel="00000000">
        <w:rPr>
          <w:rtl w:val="0"/>
        </w:rPr>
      </w:r>
    </w:p>
    <w:p w:rsidP="00000000" w:rsidRPr="00000000" w:rsidR="00000000" w:rsidDel="00000000" w:rsidRDefault="00000000">
      <w:pPr>
        <w:numPr>
          <w:ilvl w:val="0"/>
          <w:numId w:val="17"/>
        </w:numPr>
        <w:ind w:left="0" w:hanging="359"/>
        <w:rPr/>
      </w:pPr>
      <w:r w:rsidRPr="00000000" w:rsidR="00000000" w:rsidDel="00000000">
        <w:rPr>
          <w:color w:val="222222"/>
          <w:vertAlign w:val="baseline"/>
          <w:rtl w:val="0"/>
        </w:rPr>
        <w:t xml:space="preserve">Staff Development forms</w:t>
      </w:r>
      <w:r w:rsidRPr="00000000" w:rsidR="00000000" w:rsidDel="00000000">
        <w:rPr>
          <w:rtl w:val="0"/>
        </w:rPr>
      </w:r>
    </w:p>
    <w:p w:rsidP="00000000" w:rsidRPr="00000000" w:rsidR="00000000" w:rsidDel="00000000" w:rsidRDefault="00000000">
      <w:pPr>
        <w:numPr>
          <w:ilvl w:val="0"/>
          <w:numId w:val="17"/>
        </w:numPr>
        <w:ind w:left="0" w:hanging="359"/>
        <w:rPr/>
      </w:pPr>
      <w:r w:rsidRPr="00000000" w:rsidR="00000000" w:rsidDel="00000000">
        <w:rPr>
          <w:vertAlign w:val="baseline"/>
          <w:rtl w:val="0"/>
        </w:rPr>
        <w:t xml:space="preserve">Handbook review in small groups- all staff, including info on:</w:t>
      </w:r>
      <w:r w:rsidRPr="00000000" w:rsidR="00000000" w:rsidDel="00000000">
        <w:rPr>
          <w:rtl w:val="0"/>
        </w:rPr>
      </w:r>
    </w:p>
    <w:p w:rsidP="00000000" w:rsidRPr="00000000" w:rsidR="00000000" w:rsidDel="00000000" w:rsidRDefault="00000000">
      <w:pPr>
        <w:numPr>
          <w:ilvl w:val="6"/>
          <w:numId w:val="20"/>
        </w:numPr>
        <w:ind w:left="0" w:hanging="359"/>
        <w:rPr/>
      </w:pPr>
      <w:r w:rsidRPr="00000000" w:rsidR="00000000" w:rsidDel="00000000">
        <w:rPr>
          <w:color w:val="222222"/>
          <w:vertAlign w:val="baseline"/>
          <w:rtl w:val="0"/>
        </w:rPr>
        <w:t xml:space="preserve">Newsletters</w:t>
      </w:r>
      <w:r w:rsidRPr="00000000" w:rsidR="00000000" w:rsidDel="00000000">
        <w:rPr>
          <w:rtl w:val="0"/>
        </w:rPr>
      </w:r>
    </w:p>
    <w:p w:rsidP="00000000" w:rsidRPr="00000000" w:rsidR="00000000" w:rsidDel="00000000" w:rsidRDefault="00000000">
      <w:pPr>
        <w:numPr>
          <w:ilvl w:val="6"/>
          <w:numId w:val="20"/>
        </w:numPr>
        <w:ind w:left="0" w:hanging="359"/>
        <w:rPr/>
      </w:pPr>
      <w:r w:rsidRPr="00000000" w:rsidR="00000000" w:rsidDel="00000000">
        <w:rPr>
          <w:color w:val="222222"/>
          <w:vertAlign w:val="baseline"/>
          <w:rtl w:val="0"/>
        </w:rPr>
        <w:t xml:space="preserve">Updating web page</w:t>
      </w:r>
      <w:r w:rsidRPr="00000000" w:rsidR="00000000" w:rsidDel="00000000">
        <w:rPr>
          <w:rtl w:val="0"/>
        </w:rPr>
      </w:r>
    </w:p>
    <w:p w:rsidP="00000000" w:rsidRPr="00000000" w:rsidR="00000000" w:rsidDel="00000000" w:rsidRDefault="00000000">
      <w:pPr>
        <w:numPr>
          <w:ilvl w:val="6"/>
          <w:numId w:val="20"/>
        </w:numPr>
        <w:ind w:left="0" w:hanging="359"/>
        <w:rPr/>
      </w:pPr>
      <w:r w:rsidRPr="00000000" w:rsidR="00000000" w:rsidDel="00000000">
        <w:rPr>
          <w:color w:val="222222"/>
          <w:vertAlign w:val="baseline"/>
          <w:rtl w:val="0"/>
        </w:rPr>
        <w:t xml:space="preserve">Consistent routines for sharing MCA data</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2013-2014 Barnum School Board Goals: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1.</w:t>
        <w:tab/>
        <w:t xml:space="preserve">Support Curriculum and Instruction through:</w:t>
      </w:r>
      <w:r w:rsidRPr="00000000" w:rsidR="00000000" w:rsidDel="00000000">
        <w:rPr>
          <w:rtl w:val="0"/>
        </w:rPr>
      </w:r>
    </w:p>
    <w:p w:rsidP="00000000" w:rsidRPr="00000000" w:rsidR="00000000" w:rsidDel="00000000" w:rsidRDefault="00000000">
      <w:pPr>
        <w:numPr>
          <w:ilvl w:val="0"/>
          <w:numId w:val="21"/>
        </w:numPr>
        <w:ind w:left="0" w:hanging="359"/>
        <w:rPr/>
      </w:pPr>
      <w:r w:rsidRPr="00000000" w:rsidR="00000000" w:rsidDel="00000000">
        <w:rPr>
          <w:vertAlign w:val="baseline"/>
          <w:rtl w:val="0"/>
        </w:rPr>
        <w:t xml:space="preserve">Continued expansion of technology, into all curricular areas, including online learning.</w:t>
      </w:r>
      <w:r w:rsidRPr="00000000" w:rsidR="00000000" w:rsidDel="00000000">
        <w:rPr>
          <w:rtl w:val="0"/>
        </w:rPr>
      </w:r>
    </w:p>
    <w:p w:rsidP="00000000" w:rsidRPr="00000000" w:rsidR="00000000" w:rsidDel="00000000" w:rsidRDefault="00000000">
      <w:pPr>
        <w:numPr>
          <w:ilvl w:val="0"/>
          <w:numId w:val="21"/>
        </w:numPr>
        <w:ind w:left="0" w:hanging="359"/>
        <w:rPr/>
      </w:pPr>
      <w:r w:rsidRPr="00000000" w:rsidR="00000000" w:rsidDel="00000000">
        <w:rPr>
          <w:vertAlign w:val="baseline"/>
          <w:rtl w:val="0"/>
        </w:rPr>
        <w:t xml:space="preserve">Ongoing staff development to improve student performance.</w:t>
      </w:r>
      <w:r w:rsidRPr="00000000" w:rsidR="00000000" w:rsidDel="00000000">
        <w:rPr>
          <w:rtl w:val="0"/>
        </w:rPr>
      </w:r>
    </w:p>
    <w:p w:rsidP="00000000" w:rsidRPr="00000000" w:rsidR="00000000" w:rsidDel="00000000" w:rsidRDefault="00000000">
      <w:pPr>
        <w:numPr>
          <w:ilvl w:val="0"/>
          <w:numId w:val="21"/>
        </w:numPr>
        <w:ind w:left="0" w:hanging="359"/>
        <w:rPr/>
      </w:pPr>
      <w:r w:rsidRPr="00000000" w:rsidR="00000000" w:rsidDel="00000000">
        <w:rPr>
          <w:vertAlign w:val="baseline"/>
          <w:rtl w:val="0"/>
        </w:rPr>
        <w:t xml:space="preserve">Utilization of student data and best practice to maximize student learning.</w:t>
      </w:r>
      <w:r w:rsidRPr="00000000" w:rsidR="00000000" w:rsidDel="00000000">
        <w:rPr>
          <w:rtl w:val="0"/>
        </w:rPr>
      </w:r>
    </w:p>
    <w:p w:rsidP="00000000" w:rsidRPr="00000000" w:rsidR="00000000" w:rsidDel="00000000" w:rsidRDefault="00000000">
      <w:pPr>
        <w:numPr>
          <w:ilvl w:val="0"/>
          <w:numId w:val="21"/>
        </w:numPr>
        <w:ind w:left="0" w:hanging="359"/>
        <w:rPr/>
      </w:pPr>
      <w:r w:rsidRPr="00000000" w:rsidR="00000000" w:rsidDel="00000000">
        <w:rPr>
          <w:vertAlign w:val="baseline"/>
          <w:rtl w:val="0"/>
        </w:rPr>
        <w:t xml:space="preserve">Integration of life skills into all student learning.</w:t>
      </w:r>
      <w:r w:rsidRPr="00000000" w:rsidR="00000000" w:rsidDel="00000000">
        <w:rPr>
          <w:rtl w:val="0"/>
        </w:rPr>
      </w:r>
    </w:p>
    <w:p w:rsidP="00000000" w:rsidRPr="00000000" w:rsidR="00000000" w:rsidDel="00000000" w:rsidRDefault="00000000">
      <w:pPr>
        <w:numPr>
          <w:ilvl w:val="0"/>
          <w:numId w:val="21"/>
        </w:numPr>
        <w:ind w:left="0" w:hanging="359"/>
        <w:rPr/>
      </w:pPr>
      <w:r w:rsidRPr="00000000" w:rsidR="00000000" w:rsidDel="00000000">
        <w:rPr>
          <w:vertAlign w:val="baseline"/>
          <w:rtl w:val="0"/>
        </w:rPr>
        <w:t xml:space="preserve">Continued support of small class size.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2.</w:t>
        <w:tab/>
        <w:t xml:space="preserve">Support a positive school climate:</w:t>
      </w:r>
      <w:r w:rsidRPr="00000000" w:rsidR="00000000" w:rsidDel="00000000">
        <w:rPr>
          <w:rtl w:val="0"/>
        </w:rPr>
      </w:r>
    </w:p>
    <w:p w:rsidP="00000000" w:rsidRPr="00000000" w:rsidR="00000000" w:rsidDel="00000000" w:rsidRDefault="00000000">
      <w:pPr>
        <w:numPr>
          <w:ilvl w:val="0"/>
          <w:numId w:val="19"/>
        </w:numPr>
        <w:ind w:left="0" w:hanging="359"/>
        <w:rPr/>
      </w:pPr>
      <w:r w:rsidRPr="00000000" w:rsidR="00000000" w:rsidDel="00000000">
        <w:rPr>
          <w:vertAlign w:val="baseline"/>
          <w:rtl w:val="0"/>
        </w:rPr>
        <w:t xml:space="preserve">By utilizing proactive and consistent approaches to student management and discipline.</w:t>
      </w:r>
      <w:r w:rsidRPr="00000000" w:rsidR="00000000" w:rsidDel="00000000">
        <w:rPr>
          <w:rtl w:val="0"/>
        </w:rPr>
      </w:r>
    </w:p>
    <w:p w:rsidP="00000000" w:rsidRPr="00000000" w:rsidR="00000000" w:rsidDel="00000000" w:rsidRDefault="00000000">
      <w:pPr>
        <w:numPr>
          <w:ilvl w:val="0"/>
          <w:numId w:val="19"/>
        </w:numPr>
        <w:ind w:left="0" w:hanging="359"/>
        <w:rPr/>
      </w:pPr>
      <w:r w:rsidRPr="00000000" w:rsidR="00000000" w:rsidDel="00000000">
        <w:rPr>
          <w:vertAlign w:val="baseline"/>
          <w:rtl w:val="0"/>
        </w:rPr>
        <w:t xml:space="preserve">Through frequent and open communication with all stakeholders.</w:t>
      </w:r>
      <w:r w:rsidRPr="00000000" w:rsidR="00000000" w:rsidDel="00000000">
        <w:rPr>
          <w:rtl w:val="0"/>
        </w:rPr>
      </w:r>
    </w:p>
    <w:p w:rsidP="00000000" w:rsidRPr="00000000" w:rsidR="00000000" w:rsidDel="00000000" w:rsidRDefault="00000000">
      <w:pPr>
        <w:numPr>
          <w:ilvl w:val="0"/>
          <w:numId w:val="19"/>
        </w:numPr>
        <w:ind w:left="0" w:hanging="359"/>
        <w:rPr/>
      </w:pPr>
      <w:r w:rsidRPr="00000000" w:rsidR="00000000" w:rsidDel="00000000">
        <w:rPr>
          <w:vertAlign w:val="baseline"/>
          <w:rtl w:val="0"/>
        </w:rPr>
        <w:t xml:space="preserve">By promoting the building of professional capital.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3.</w:t>
        <w:tab/>
        <w:t xml:space="preserve">In order to maintain structural balance, the District will:</w:t>
      </w:r>
      <w:r w:rsidRPr="00000000" w:rsidR="00000000" w:rsidDel="00000000">
        <w:rPr>
          <w:rtl w:val="0"/>
        </w:rPr>
      </w:r>
    </w:p>
    <w:p w:rsidP="00000000" w:rsidRPr="00000000" w:rsidR="00000000" w:rsidDel="00000000" w:rsidRDefault="00000000">
      <w:pPr>
        <w:numPr>
          <w:ilvl w:val="0"/>
          <w:numId w:val="18"/>
        </w:numPr>
        <w:ind w:left="0" w:hanging="359"/>
        <w:rPr/>
      </w:pPr>
      <w:r w:rsidRPr="00000000" w:rsidR="00000000" w:rsidDel="00000000">
        <w:rPr>
          <w:vertAlign w:val="baseline"/>
          <w:rtl w:val="0"/>
        </w:rPr>
        <w:t xml:space="preserve">Strive to maintain a minimum unassigned general fund balance of 2-4 months of operating expenses.</w:t>
      </w:r>
      <w:r w:rsidRPr="00000000" w:rsidR="00000000" w:rsidDel="00000000">
        <w:rPr>
          <w:rtl w:val="0"/>
        </w:rPr>
      </w:r>
    </w:p>
    <w:p w:rsidP="00000000" w:rsidRPr="00000000" w:rsidR="00000000" w:rsidDel="00000000" w:rsidRDefault="00000000">
      <w:pPr>
        <w:numPr>
          <w:ilvl w:val="0"/>
          <w:numId w:val="18"/>
        </w:numPr>
        <w:ind w:left="0" w:hanging="359"/>
        <w:rPr/>
      </w:pPr>
      <w:r w:rsidRPr="00000000" w:rsidR="00000000" w:rsidDel="00000000">
        <w:rPr>
          <w:vertAlign w:val="baseline"/>
          <w:rtl w:val="0"/>
        </w:rPr>
        <w:t xml:space="preserve">Plan for long-term District financial commitments, moving towards balancing the budget.</w:t>
      </w:r>
      <w:r w:rsidRPr="00000000" w:rsidR="00000000" w:rsidDel="00000000">
        <w:rPr>
          <w:rtl w:val="0"/>
        </w:rPr>
      </w:r>
    </w:p>
    <w:p w:rsidP="00000000" w:rsidRPr="00000000" w:rsidR="00000000" w:rsidDel="00000000" w:rsidRDefault="00000000">
      <w:pPr>
        <w:numPr>
          <w:ilvl w:val="0"/>
          <w:numId w:val="18"/>
        </w:numPr>
        <w:ind w:left="0" w:hanging="359"/>
        <w:rPr/>
      </w:pPr>
      <w:r w:rsidRPr="00000000" w:rsidR="00000000" w:rsidDel="00000000">
        <w:rPr>
          <w:vertAlign w:val="baseline"/>
          <w:rtl w:val="0"/>
        </w:rPr>
        <w:t xml:space="preserve">Continue maintenance and improvement of the District’ buildings and grounds.</w:t>
      </w:r>
      <w:r w:rsidRPr="00000000" w:rsidR="00000000" w:rsidDel="00000000">
        <w:rPr>
          <w:rtl w:val="0"/>
        </w:rPr>
      </w:r>
    </w:p>
    <w:p w:rsidP="00000000" w:rsidRPr="00000000" w:rsidR="00000000" w:rsidDel="00000000" w:rsidRDefault="00000000">
      <w:pPr>
        <w:numPr>
          <w:ilvl w:val="0"/>
          <w:numId w:val="18"/>
        </w:numPr>
        <w:ind w:left="0" w:hanging="359"/>
        <w:rPr/>
      </w:pPr>
      <w:r w:rsidRPr="00000000" w:rsidR="00000000" w:rsidDel="00000000">
        <w:rPr>
          <w:vertAlign w:val="baseline"/>
          <w:rtl w:val="0"/>
        </w:rPr>
        <w:t xml:space="preserve">Expand and upgrade technology to support life-long learning.</w:t>
      </w:r>
      <w:r w:rsidRPr="00000000" w:rsidR="00000000" w:rsidDel="00000000">
        <w:rPr>
          <w:rtl w:val="0"/>
        </w:rPr>
      </w:r>
    </w:p>
    <w:p w:rsidP="00000000" w:rsidRPr="00000000" w:rsidR="00000000" w:rsidDel="00000000" w:rsidRDefault="00000000">
      <w:pPr>
        <w:numPr>
          <w:ilvl w:val="0"/>
          <w:numId w:val="18"/>
        </w:numPr>
        <w:ind w:left="0" w:hanging="359"/>
        <w:rPr/>
      </w:pPr>
      <w:r w:rsidRPr="00000000" w:rsidR="00000000" w:rsidDel="00000000">
        <w:rPr>
          <w:vertAlign w:val="baseline"/>
          <w:rtl w:val="0"/>
        </w:rPr>
        <w:t xml:space="preserve">Actively market and promote the Barnum School District.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2013-2014 Barnum Leadership Team Goals: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color w:val="222222"/>
          <w:sz w:val="24"/>
          <w:vertAlign w:val="baseline"/>
          <w:rtl w:val="0"/>
        </w:rPr>
        <w:t xml:space="preserve">1.</w:t>
        <w:tab/>
        <w:t xml:space="preserve">Promote the building of professional capital by encouraging decision-making with collective </w:t>
        <w:tab/>
        <w:t xml:space="preserve">responsibility, openness to feedback, and willing transparency of new educational ideas and </w:t>
        <w:tab/>
        <w:t xml:space="preserve">practices initiated by administration, faculty, students, and parents.</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color w:val="222222"/>
          <w:sz w:val="24"/>
          <w:vertAlign w:val="baseline"/>
          <w:rtl w:val="0"/>
        </w:rPr>
        <w:t xml:space="preserve">2.  </w:t>
        <w:tab/>
        <w:t xml:space="preserve">Support on going implementation of curriculum development affected by essential learning </w:t>
        <w:tab/>
        <w:t xml:space="preserve">documents.</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color w:val="222222"/>
          <w:vertAlign w:val="baseline"/>
          <w:rtl w:val="0"/>
        </w:rPr>
        <w:t xml:space="preserve">*Professional Capital:  is a product of </w:t>
      </w:r>
      <w:r w:rsidRPr="00000000" w:rsidR="00000000" w:rsidDel="00000000">
        <w:rPr>
          <w:i w:val="1"/>
          <w:color w:val="222222"/>
          <w:vertAlign w:val="baseline"/>
          <w:rtl w:val="0"/>
        </w:rPr>
        <w:t xml:space="preserve">human capital, social capital and decisional capital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2013-2014 Barnum Elementary Site Team Goals: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1.  </w:t>
        <w:tab/>
        <w:t xml:space="preserve">Identify and address student's mental health and behavioral needs through the use of intervention </w:t>
        <w:tab/>
        <w:t xml:space="preserve">plans, character education, above and below the line practices, parental involvement, and </w:t>
        <w:tab/>
        <w:t xml:space="preserve">community </w:t>
        <w:tab/>
        <w:t xml:space="preserve">resources.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Objectives:  </w:t>
      </w:r>
      <w:r w:rsidRPr="00000000" w:rsidR="00000000" w:rsidDel="00000000">
        <w:rPr>
          <w:rtl w:val="0"/>
        </w:rPr>
      </w:r>
    </w:p>
    <w:p w:rsidP="00000000" w:rsidRPr="00000000" w:rsidR="00000000" w:rsidDel="00000000" w:rsidRDefault="00000000">
      <w:pPr>
        <w:numPr>
          <w:ilvl w:val="0"/>
          <w:numId w:val="14"/>
        </w:numPr>
        <w:ind w:left="0" w:hanging="359"/>
        <w:rPr/>
      </w:pPr>
      <w:r w:rsidRPr="00000000" w:rsidR="00000000" w:rsidDel="00000000">
        <w:rPr>
          <w:vertAlign w:val="baseline"/>
          <w:rtl w:val="0"/>
        </w:rPr>
        <w:t xml:space="preserve">Train faculty/staff on the use of PBISworld.com during the start of the year in-service.</w:t>
      </w:r>
      <w:r w:rsidRPr="00000000" w:rsidR="00000000" w:rsidDel="00000000">
        <w:rPr>
          <w:rtl w:val="0"/>
        </w:rPr>
      </w:r>
    </w:p>
    <w:p w:rsidP="00000000" w:rsidRPr="00000000" w:rsidR="00000000" w:rsidDel="00000000" w:rsidRDefault="00000000">
      <w:pPr>
        <w:numPr>
          <w:ilvl w:val="0"/>
          <w:numId w:val="14"/>
        </w:numPr>
        <w:ind w:left="0" w:hanging="359"/>
        <w:rPr/>
      </w:pPr>
      <w:r w:rsidRPr="00000000" w:rsidR="00000000" w:rsidDel="00000000">
        <w:rPr>
          <w:vertAlign w:val="baseline"/>
          <w:rtl w:val="0"/>
        </w:rPr>
        <w:t xml:space="preserve">Begin consultation/review of the Restorative Justice program and outside agency collaboration throughout the school year.</w:t>
      </w:r>
      <w:r w:rsidRPr="00000000" w:rsidR="00000000" w:rsidDel="00000000">
        <w:rPr>
          <w:rtl w:val="0"/>
        </w:rPr>
      </w:r>
    </w:p>
    <w:p w:rsidP="00000000" w:rsidRPr="00000000" w:rsidR="00000000" w:rsidDel="00000000" w:rsidRDefault="00000000">
      <w:pPr>
        <w:numPr>
          <w:ilvl w:val="0"/>
          <w:numId w:val="14"/>
        </w:numPr>
        <w:ind w:left="0" w:hanging="359"/>
        <w:rPr/>
      </w:pPr>
      <w:r w:rsidRPr="00000000" w:rsidR="00000000" w:rsidDel="00000000">
        <w:rPr>
          <w:vertAlign w:val="baseline"/>
          <w:rtl w:val="0"/>
        </w:rPr>
        <w:t xml:space="preserve">Provide an Above the Line classroom expectation review during the start of the year in-service.</w:t>
      </w:r>
      <w:r w:rsidRPr="00000000" w:rsidR="00000000" w:rsidDel="00000000">
        <w:rPr>
          <w:rtl w:val="0"/>
        </w:rPr>
      </w:r>
    </w:p>
    <w:p w:rsidP="00000000" w:rsidRPr="00000000" w:rsidR="00000000" w:rsidDel="00000000" w:rsidRDefault="00000000">
      <w:pPr>
        <w:numPr>
          <w:ilvl w:val="0"/>
          <w:numId w:val="14"/>
        </w:numPr>
        <w:ind w:left="0" w:hanging="359"/>
        <w:rPr/>
      </w:pPr>
      <w:r w:rsidRPr="00000000" w:rsidR="00000000" w:rsidDel="00000000">
        <w:rPr>
          <w:vertAlign w:val="baseline"/>
          <w:rtl w:val="0"/>
        </w:rPr>
        <w:t xml:space="preserve">Review behavior management systems such as AIMS Web behavior, Infinite Campus and/or SWIS during the 2013-2014 school year with the intent to purchase a school-wide system by the fall of 2014.</w:t>
      </w:r>
      <w:r w:rsidRPr="00000000" w:rsidR="00000000" w:rsidDel="00000000">
        <w:rPr>
          <w:rtl w:val="0"/>
        </w:rPr>
      </w:r>
    </w:p>
    <w:p w:rsidP="00000000" w:rsidRPr="00000000" w:rsidR="00000000" w:rsidDel="00000000" w:rsidRDefault="00000000">
      <w:pPr>
        <w:numPr>
          <w:ilvl w:val="0"/>
          <w:numId w:val="14"/>
        </w:numPr>
        <w:ind w:left="0" w:hanging="359"/>
        <w:rPr/>
      </w:pPr>
      <w:r w:rsidRPr="00000000" w:rsidR="00000000" w:rsidDel="00000000">
        <w:rPr>
          <w:vertAlign w:val="baseline"/>
          <w:rtl w:val="0"/>
        </w:rPr>
        <w:t xml:space="preserve">Create/reiterate expectations for classroom meeting/discussion of behavior and classroom management procedures during the start of the year in-service.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2.  To promote smooth operations within the Elementary school, we will establish positive communication practices to empower all faculty and staff to access, understand, and follow processes and procedures, understand roles, expectations, and timelines.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Objectives:</w:t>
      </w:r>
      <w:r w:rsidRPr="00000000" w:rsidR="00000000" w:rsidDel="00000000">
        <w:rPr>
          <w:rtl w:val="0"/>
        </w:rPr>
      </w:r>
    </w:p>
    <w:p w:rsidP="00000000" w:rsidRPr="00000000" w:rsidR="00000000" w:rsidDel="00000000" w:rsidRDefault="00000000">
      <w:pPr>
        <w:numPr>
          <w:ilvl w:val="0"/>
          <w:numId w:val="12"/>
        </w:numPr>
        <w:ind w:left="0" w:hanging="359"/>
        <w:rPr/>
      </w:pPr>
      <w:r w:rsidRPr="00000000" w:rsidR="00000000" w:rsidDel="00000000">
        <w:rPr>
          <w:vertAlign w:val="baseline"/>
          <w:rtl w:val="0"/>
        </w:rPr>
        <w:t xml:space="preserve">Create an assessment calendar for the school year outlining all required assessment windows (report cards, BAS, benchmark testing, MCAs) prior to the start of the 2013-2014 school year.</w:t>
      </w:r>
      <w:r w:rsidRPr="00000000" w:rsidR="00000000" w:rsidDel="00000000">
        <w:rPr>
          <w:rtl w:val="0"/>
        </w:rPr>
      </w:r>
    </w:p>
    <w:p w:rsidP="00000000" w:rsidRPr="00000000" w:rsidR="00000000" w:rsidDel="00000000" w:rsidRDefault="00000000">
      <w:pPr>
        <w:numPr>
          <w:ilvl w:val="0"/>
          <w:numId w:val="12"/>
        </w:numPr>
        <w:ind w:left="0" w:hanging="359"/>
        <w:rPr/>
      </w:pPr>
      <w:r w:rsidRPr="00000000" w:rsidR="00000000" w:rsidDel="00000000">
        <w:rPr>
          <w:vertAlign w:val="baseline"/>
          <w:rtl w:val="0"/>
        </w:rPr>
        <w:t xml:space="preserve">Define committee roles and expectations for committee members during the 2013-2014 school year.</w:t>
      </w:r>
      <w:r w:rsidRPr="00000000" w:rsidR="00000000" w:rsidDel="00000000">
        <w:rPr>
          <w:rtl w:val="0"/>
        </w:rPr>
      </w:r>
    </w:p>
    <w:p w:rsidP="00000000" w:rsidRPr="00000000" w:rsidR="00000000" w:rsidDel="00000000" w:rsidRDefault="00000000">
      <w:pPr>
        <w:numPr>
          <w:ilvl w:val="0"/>
          <w:numId w:val="12"/>
        </w:numPr>
        <w:ind w:left="0" w:hanging="359"/>
        <w:rPr/>
      </w:pPr>
      <w:r w:rsidRPr="00000000" w:rsidR="00000000" w:rsidDel="00000000">
        <w:rPr>
          <w:vertAlign w:val="baseline"/>
          <w:rtl w:val="0"/>
        </w:rPr>
        <w:t xml:space="preserve">Publish new staff handbook prior to the prior to the start of the 2013-2014 school year.</w:t>
      </w:r>
      <w:r w:rsidRPr="00000000" w:rsidR="00000000" w:rsidDel="00000000">
        <w:rPr>
          <w:rtl w:val="0"/>
        </w:rPr>
      </w:r>
    </w:p>
    <w:p w:rsidP="00000000" w:rsidRPr="00000000" w:rsidR="00000000" w:rsidDel="00000000" w:rsidRDefault="00000000">
      <w:pPr>
        <w:numPr>
          <w:ilvl w:val="0"/>
          <w:numId w:val="12"/>
        </w:numPr>
        <w:ind w:left="0" w:hanging="359"/>
        <w:rPr/>
      </w:pPr>
      <w:r w:rsidRPr="00000000" w:rsidR="00000000" w:rsidDel="00000000">
        <w:rPr>
          <w:vertAlign w:val="baseline"/>
          <w:rtl w:val="0"/>
        </w:rPr>
        <w:t xml:space="preserve">Utilize mentor process for newly hired staff.</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Goal 3:  Students will achieve at or above grade level standards on Language Arts and Mathematics standards, as measured by curriculum based measurement tools.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Objectives:</w:t>
      </w:r>
      <w:r w:rsidRPr="00000000" w:rsidR="00000000" w:rsidDel="00000000">
        <w:rPr>
          <w:rtl w:val="0"/>
        </w:rPr>
      </w:r>
    </w:p>
    <w:p w:rsidP="00000000" w:rsidRPr="00000000" w:rsidR="00000000" w:rsidDel="00000000" w:rsidRDefault="00000000">
      <w:pPr>
        <w:numPr>
          <w:ilvl w:val="0"/>
          <w:numId w:val="22"/>
        </w:numPr>
        <w:ind w:left="0" w:hanging="359"/>
        <w:rPr/>
      </w:pPr>
      <w:r w:rsidRPr="00000000" w:rsidR="00000000" w:rsidDel="00000000">
        <w:rPr>
          <w:vertAlign w:val="baseline"/>
          <w:rtl w:val="0"/>
        </w:rPr>
        <w:t xml:space="preserve">IXL programming will be fully implemented within K-6 classrooms by the conclusion of the 2013-2014 school year.</w:t>
      </w:r>
      <w:r w:rsidRPr="00000000" w:rsidR="00000000" w:rsidDel="00000000">
        <w:rPr>
          <w:rtl w:val="0"/>
        </w:rPr>
      </w:r>
    </w:p>
    <w:p w:rsidP="00000000" w:rsidRPr="00000000" w:rsidR="00000000" w:rsidDel="00000000" w:rsidRDefault="00000000">
      <w:pPr>
        <w:numPr>
          <w:ilvl w:val="0"/>
          <w:numId w:val="22"/>
        </w:numPr>
        <w:ind w:left="0" w:hanging="359"/>
        <w:rPr/>
      </w:pPr>
      <w:r w:rsidRPr="00000000" w:rsidR="00000000" w:rsidDel="00000000">
        <w:rPr>
          <w:vertAlign w:val="baseline"/>
          <w:rtl w:val="0"/>
        </w:rPr>
        <w:t xml:space="preserve">School-wide practices for teaching reading will be established.  </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vertAlign w:val="baseline"/>
          <w:rtl w:val="0"/>
        </w:rPr>
        <w:t xml:space="preserve">*See Language Arts Committee goals below:</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vertAlign w:val="baseline"/>
          <w:rtl w:val="0"/>
        </w:rPr>
        <w:tab/>
      </w:r>
      <w:r w:rsidRPr="00000000" w:rsidR="00000000" w:rsidDel="00000000">
        <w:rPr>
          <w:rFonts w:cs="Times New Roman" w:hAnsi="Times New Roman" w:eastAsia="Times New Roman" w:ascii="Times New Roman"/>
          <w:b w:val="1"/>
          <w:color w:val="000000"/>
          <w:sz w:val="24"/>
          <w:vertAlign w:val="baseline"/>
          <w:rtl w:val="0"/>
        </w:rPr>
        <w:t xml:space="preserve">DAILY 5 SMART GOAL</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color w:val="000000"/>
          <w:sz w:val="24"/>
          <w:vertAlign w:val="baseline"/>
          <w:rtl w:val="0"/>
        </w:rPr>
        <w:tab/>
        <w:t xml:space="preserve">By the end of 2nd quarter all classroom teachers will have implemented the Daily 5 </w:t>
        <w:tab/>
        <w:t xml:space="preserve">classroom management system.</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ab/>
        <w:t xml:space="preserve">GUIDED READING SMART GOAL</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color w:val="000000"/>
          <w:sz w:val="24"/>
          <w:vertAlign w:val="baseline"/>
          <w:rtl w:val="0"/>
        </w:rPr>
        <w:tab/>
        <w:t xml:space="preserve">By the end of third quarter all classroom teachers will have implemented daily guided reading </w:t>
        <w:tab/>
        <w:t xml:space="preserve">groups for all students.</w:t>
      </w:r>
      <w:r w:rsidRPr="00000000" w:rsidR="00000000" w:rsidDel="00000000">
        <w:rPr>
          <w:rtl w:val="0"/>
        </w:rPr>
      </w:r>
    </w:p>
    <w:p w:rsidP="00000000" w:rsidRPr="00000000" w:rsidR="00000000" w:rsidDel="00000000" w:rsidRDefault="00000000">
      <w:pPr>
        <w:spacing w:lineRule="auto" w:after="0" w:line="240" w:before="0"/>
        <w:ind w:left="0" w:firstLine="720"/>
        <w:contextualSpacing w:val="0"/>
      </w:pPr>
      <w:r w:rsidRPr="00000000" w:rsidR="00000000" w:rsidDel="00000000">
        <w:rPr>
          <w:rFonts w:cs="Times New Roman" w:hAnsi="Times New Roman" w:eastAsia="Times New Roman" w:ascii="Times New Roman"/>
          <w:color w:val="000000"/>
          <w:sz w:val="24"/>
          <w:vertAlign w:val="baseline"/>
          <w:rtl w:val="0"/>
        </w:rPr>
        <w:t xml:space="preserve">Objective: By the beginning of Quarter 3 all classroom teachers will begin </w:t>
      </w:r>
      <w:r w:rsidRPr="00000000" w:rsidR="00000000" w:rsidDel="00000000">
        <w:rPr>
          <w:rFonts w:cs="Times New Roman" w:hAnsi="Times New Roman" w:eastAsia="Times New Roman" w:ascii="Times New Roman"/>
          <w:sz w:val="24"/>
          <w:vertAlign w:val="baseline"/>
          <w:rtl w:val="0"/>
        </w:rPr>
        <w:t xml:space="preserve">i</w:t>
      </w:r>
      <w:r w:rsidRPr="00000000" w:rsidR="00000000" w:rsidDel="00000000">
        <w:rPr>
          <w:rFonts w:cs="Times New Roman" w:hAnsi="Times New Roman" w:eastAsia="Times New Roman" w:ascii="Times New Roman"/>
          <w:color w:val="000000"/>
          <w:sz w:val="24"/>
          <w:vertAlign w:val="baseline"/>
          <w:rtl w:val="0"/>
        </w:rPr>
        <w:t xml:space="preserve">mplementation of daily </w:t>
        <w:tab/>
        <w:t xml:space="preserve">guided reading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ab/>
        <w:t xml:space="preserve">WRITING SMART GOAL</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color w:val="000000"/>
          <w:vertAlign w:val="baseline"/>
          <w:rtl w:val="0"/>
        </w:rPr>
        <w:t xml:space="preserve">By the end of first quarter all classroom teachers will have implemented the daily writing workshop.</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**Additional goals may/will be added with the curriculum committee areas (specifically, Language Arts and Math).</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color w:val="800000"/>
          <w:vertAlign w:val="baseline"/>
          <w:rtl w:val="0"/>
        </w:rPr>
        <w:t xml:space="preserve">“We will build on our strengths. Change may challenge us, but it will not diminish us. Our school will not stop doing any of the ‘good stuff’ we are now doing. We will only get better!”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bl>
      <w:tblPr>
        <w:tblStyle w:val="KixTable2"/>
        <w:bidiVisual w:val="0"/>
        <w:tblW w:w="1090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088"/>
        <w:gridCol w:w="2700"/>
        <w:gridCol w:w="2700"/>
        <w:gridCol w:w="3420"/>
      </w:tblGrid>
      <w:tr>
        <w:trPr>
          <w:trHeight w:val="260" w:hRule="atLeast"/>
        </w:trPr>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b w:val="1"/>
                <w:sz w:val="16"/>
                <w:vertAlign w:val="baseline"/>
                <w:rtl w:val="0"/>
              </w:rPr>
              <w:t xml:space="preserve">Activity</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tl w:val="0"/>
              </w:rPr>
            </w:r>
          </w:p>
        </w:tc>
        <w:tc>
          <w:tcPr>
            <w:tcMar>
              <w:left w:w="108.0" w:type="dxa"/>
              <w:right w:w="108.0" w:type="dxa"/>
            </w:tcMar>
          </w:tcPr>
          <w:p w:rsidP="00000000" w:rsidRPr="00000000" w:rsidR="00000000" w:rsidDel="00000000" w:rsidRDefault="00000000">
            <w:pPr>
              <w:tabs>
                <w:tab w:val="left" w:pos="5472"/>
              </w:tabs>
              <w:ind w:left="0" w:firstLine="0"/>
              <w:contextualSpacing w:val="0"/>
              <w:jc w:val="center"/>
            </w:pPr>
            <w:r w:rsidRPr="00000000" w:rsidR="00000000" w:rsidDel="00000000">
              <w:rPr>
                <w:rtl w:val="0"/>
              </w:rPr>
            </w:r>
          </w:p>
        </w:tc>
      </w:tr>
    </w:tbl>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bl>
      <w:tblPr>
        <w:tblStyle w:val="KixTable3"/>
        <w:bidiVisual w:val="0"/>
        <w:tblW w:w="1090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088"/>
        <w:gridCol w:w="2700"/>
        <w:gridCol w:w="2700"/>
        <w:gridCol w:w="3420"/>
      </w:tblGrid>
      <w:tr>
        <w:trPr>
          <w:trHeight w:val="560" w:hRule="atLeast"/>
        </w:trPr>
        <w:tc>
          <w:tcPr>
            <w:shd w:fill="ffffff"/>
            <w:tcMar>
              <w:left w:w="108.0" w:type="dxa"/>
              <w:right w:w="108.0" w:type="dxa"/>
            </w:tcMar>
          </w:tcPr>
          <w:p w:rsidP="00000000" w:rsidRPr="00000000" w:rsidR="00000000" w:rsidDel="00000000" w:rsidRDefault="00000000">
            <w:pPr>
              <w:ind w:left="0" w:firstLine="0"/>
              <w:contextualSpacing w:val="0"/>
            </w:pPr>
            <w:r w:rsidRPr="00000000" w:rsidR="00000000" w:rsidDel="00000000">
              <w:rPr>
                <w:b w:val="1"/>
                <w:sz w:val="16"/>
                <w:vertAlign w:val="baseline"/>
                <w:rtl w:val="0"/>
              </w:rPr>
              <w:t xml:space="preserve">BES Site Team Goal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6"/>
                <w:vertAlign w:val="baseline"/>
                <w:rtl w:val="0"/>
              </w:rPr>
              <w:t xml:space="preserve">(Future goals will be SMART)</w:t>
            </w:r>
            <w:r w:rsidRPr="00000000" w:rsidR="00000000" w:rsidDel="00000000">
              <w:rPr>
                <w:rtl w:val="0"/>
              </w:rPr>
            </w:r>
          </w:p>
        </w:tc>
        <w:tc>
          <w:tcPr>
            <w:shd w:fill="ffffff"/>
            <w:tcMar>
              <w:left w:w="108.0" w:type="dxa"/>
              <w:right w:w="108.0" w:type="dxa"/>
            </w:tcMar>
          </w:tcPr>
          <w:p w:rsidP="00000000" w:rsidRPr="00000000" w:rsidR="00000000" w:rsidDel="00000000" w:rsidRDefault="00000000">
            <w:pPr>
              <w:ind w:left="0" w:firstLine="0"/>
              <w:contextualSpacing w:val="0"/>
            </w:pPr>
            <w:r w:rsidRPr="00000000" w:rsidR="00000000" w:rsidDel="00000000">
              <w:rPr>
                <w:b w:val="1"/>
                <w:sz w:val="16"/>
                <w:vertAlign w:val="baseline"/>
                <w:rtl w:val="0"/>
              </w:rPr>
              <w:t xml:space="preserve">Various activities used to reach the goal</w:t>
            </w:r>
            <w:r w:rsidRPr="00000000" w:rsidR="00000000" w:rsidDel="00000000">
              <w:rPr>
                <w:rtl w:val="0"/>
              </w:rPr>
            </w:r>
          </w:p>
        </w:tc>
        <w:tc>
          <w:tcPr>
            <w:shd w:fill="ffffff"/>
            <w:tcMar>
              <w:left w:w="108.0" w:type="dxa"/>
              <w:right w:w="108.0" w:type="dxa"/>
            </w:tcMar>
          </w:tcPr>
          <w:p w:rsidP="00000000" w:rsidRPr="00000000" w:rsidR="00000000" w:rsidDel="00000000" w:rsidRDefault="00000000">
            <w:pPr>
              <w:ind w:left="0" w:firstLine="0"/>
              <w:contextualSpacing w:val="0"/>
            </w:pPr>
            <w:r w:rsidRPr="00000000" w:rsidR="00000000" w:rsidDel="00000000">
              <w:rPr>
                <w:b w:val="1"/>
                <w:sz w:val="16"/>
                <w:vertAlign w:val="baseline"/>
                <w:rtl w:val="0"/>
              </w:rPr>
              <w:t xml:space="preserve">Who/When</w:t>
            </w:r>
            <w:r w:rsidRPr="00000000" w:rsidR="00000000" w:rsidDel="00000000">
              <w:rPr>
                <w:rtl w:val="0"/>
              </w:rPr>
            </w:r>
          </w:p>
        </w:tc>
        <w:tc>
          <w:tcPr>
            <w:shd w:fill="ffffff"/>
            <w:tcMar>
              <w:left w:w="108.0" w:type="dxa"/>
              <w:right w:w="108.0" w:type="dxa"/>
            </w:tcMar>
          </w:tcPr>
          <w:p w:rsidP="00000000" w:rsidRPr="00000000" w:rsidR="00000000" w:rsidDel="00000000" w:rsidRDefault="00000000">
            <w:pPr>
              <w:tabs>
                <w:tab w:val="left" w:pos="5472"/>
              </w:tabs>
              <w:ind w:left="0" w:firstLine="0"/>
              <w:contextualSpacing w:val="0"/>
            </w:pPr>
            <w:r w:rsidRPr="00000000" w:rsidR="00000000" w:rsidDel="00000000">
              <w:rPr>
                <w:b w:val="1"/>
                <w:sz w:val="16"/>
                <w:vertAlign w:val="baseline"/>
                <w:rtl w:val="0"/>
              </w:rPr>
              <w:t xml:space="preserve">Evaluation Level</w:t>
            </w:r>
            <w:r w:rsidRPr="00000000" w:rsidR="00000000" w:rsidDel="00000000">
              <w:rPr>
                <w:rtl w:val="0"/>
              </w:rPr>
            </w:r>
          </w:p>
        </w:tc>
      </w:tr>
    </w:tbl>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bl>
      <w:tblPr>
        <w:tblStyle w:val="KixTable4"/>
        <w:bidiVisual w:val="0"/>
        <w:tblW w:w="1090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088"/>
        <w:gridCol w:w="2700"/>
        <w:gridCol w:w="2700"/>
        <w:gridCol w:w="3420"/>
      </w:tblGrid>
      <w:tr>
        <w:trPr>
          <w:trHeight w:val="196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sz w:val="20"/>
                <w:vertAlign w:val="baseline"/>
                <w:rtl w:val="0"/>
              </w:rPr>
              <w:t xml:space="preserve">Identify and address student's mental health and behavioral needs through the use of intervention plans, character education, above and below the line practices, parental involvement, and community resources.</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sz w:val="20"/>
                <w:vertAlign w:val="baseline"/>
                <w:rtl w:val="0"/>
              </w:rPr>
              <w:t xml:space="preserve">Train faculty/staff on the use of PBISworld.com during the start of the year in-service.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0"/>
                <w:vertAlign w:val="baseline"/>
                <w:rtl w:val="0"/>
              </w:rPr>
              <w:t xml:space="preserve">Begin consultation/review of the Restorative Justice program and outside agency collaboration throughout the school year.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0"/>
                <w:vertAlign w:val="baseline"/>
                <w:rtl w:val="0"/>
              </w:rPr>
              <w:t xml:space="preserve">Provide an Above the Line classroom expectation review during the start of the year in-service.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0"/>
                <w:vertAlign w:val="baseline"/>
                <w:rtl w:val="0"/>
              </w:rPr>
              <w:t xml:space="preserve">Review behavior management systems such as AIMS Web behavior, Infinite Campus and/or SWIS during the 2013-2014 school year with the intent to purchase a school-wide system by the fall of 2014.</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0"/>
                <w:vertAlign w:val="baseline"/>
                <w:rtl w:val="0"/>
              </w:rPr>
              <w:t xml:space="preserve">Create/reiterate expectations for classroom meeting/discussion of behavior and classroom management procedures during the start of the year in-service.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sz w:val="16"/>
                <w:vertAlign w:val="baseline"/>
                <w:rtl w:val="0"/>
              </w:rPr>
              <w:t xml:space="preserve">Teachers/Administration –Ongoing</w:t>
            </w:r>
            <w:r w:rsidRPr="00000000" w:rsidR="00000000" w:rsidDel="00000000">
              <w:rPr>
                <w:b w:val="1"/>
                <w:sz w:val="16"/>
                <w:vertAlign w:val="baseline"/>
                <w:rtl w:val="0"/>
              </w:rPr>
              <w:t xml:space="preserve"> </w:t>
            </w:r>
            <w:r w:rsidRPr="00000000" w:rsidR="00000000" w:rsidDel="00000000">
              <w:rPr>
                <w:rtl w:val="0"/>
              </w:rPr>
            </w:r>
          </w:p>
        </w:tc>
        <w:tc>
          <w:tcPr>
            <w:tcMar>
              <w:left w:w="108.0" w:type="dxa"/>
              <w:right w:w="108.0" w:type="dxa"/>
            </w:tcMar>
          </w:tcPr>
          <w:p w:rsidP="00000000" w:rsidRPr="00000000" w:rsidR="00000000" w:rsidDel="00000000" w:rsidRDefault="00000000">
            <w:pPr>
              <w:tabs>
                <w:tab w:val="left" w:pos="5472"/>
              </w:tabs>
              <w:ind w:left="0" w:firstLine="0"/>
              <w:contextualSpacing w:val="0"/>
            </w:pPr>
            <w:r w:rsidRPr="00000000" w:rsidR="00000000" w:rsidDel="00000000">
              <w:rPr>
                <w:sz w:val="16"/>
                <w:vertAlign w:val="baseline"/>
                <w:rtl w:val="0"/>
              </w:rPr>
              <w:t xml:space="preserve">Data:</w:t>
            </w:r>
            <w:r w:rsidRPr="00000000" w:rsidR="00000000" w:rsidDel="00000000">
              <w:rPr>
                <w:rtl w:val="0"/>
              </w:rPr>
            </w:r>
          </w:p>
          <w:p w:rsidP="00000000" w:rsidRPr="00000000" w:rsidR="00000000" w:rsidDel="00000000" w:rsidRDefault="00000000">
            <w:pPr>
              <w:numPr>
                <w:ilvl w:val="0"/>
                <w:numId w:val="1"/>
              </w:numPr>
              <w:tabs>
                <w:tab w:val="left" w:pos="5472"/>
              </w:tabs>
              <w:ind w:left="0" w:firstLine="0"/>
              <w:rPr/>
            </w:pPr>
            <w:r w:rsidRPr="00000000" w:rsidR="00000000" w:rsidDel="00000000">
              <w:rPr>
                <w:sz w:val="16"/>
                <w:vertAlign w:val="baseline"/>
                <w:rtl w:val="0"/>
              </w:rPr>
              <w:t xml:space="preserve">Overall proficiency scores on MCA tests</w:t>
            </w:r>
            <w:r w:rsidRPr="00000000" w:rsidR="00000000" w:rsidDel="00000000">
              <w:rPr>
                <w:rtl w:val="0"/>
              </w:rPr>
            </w:r>
          </w:p>
          <w:p w:rsidP="00000000" w:rsidRPr="00000000" w:rsidR="00000000" w:rsidDel="00000000" w:rsidRDefault="00000000">
            <w:pPr>
              <w:numPr>
                <w:ilvl w:val="0"/>
                <w:numId w:val="1"/>
              </w:numPr>
              <w:tabs>
                <w:tab w:val="left" w:pos="5472"/>
              </w:tabs>
              <w:ind w:left="0" w:firstLine="0"/>
              <w:rPr/>
            </w:pPr>
            <w:r w:rsidRPr="00000000" w:rsidR="00000000" w:rsidDel="00000000">
              <w:rPr>
                <w:sz w:val="16"/>
                <w:vertAlign w:val="baseline"/>
                <w:rtl w:val="0"/>
              </w:rPr>
              <w:t xml:space="preserve">AIMS data (fall to spring)</w:t>
            </w:r>
            <w:r w:rsidRPr="00000000" w:rsidR="00000000" w:rsidDel="00000000">
              <w:rPr>
                <w:rtl w:val="0"/>
              </w:rPr>
            </w:r>
          </w:p>
          <w:p w:rsidP="00000000" w:rsidRPr="00000000" w:rsidR="00000000" w:rsidDel="00000000" w:rsidRDefault="00000000">
            <w:pPr>
              <w:numPr>
                <w:ilvl w:val="0"/>
                <w:numId w:val="1"/>
              </w:numPr>
              <w:tabs>
                <w:tab w:val="left" w:pos="5472"/>
              </w:tabs>
              <w:ind w:left="0" w:firstLine="0"/>
              <w:rPr/>
            </w:pPr>
            <w:r w:rsidRPr="00000000" w:rsidR="00000000" w:rsidDel="00000000">
              <w:rPr>
                <w:sz w:val="16"/>
                <w:vertAlign w:val="baseline"/>
                <w:rtl w:val="0"/>
              </w:rPr>
              <w:t xml:space="preserve">Report cards</w:t>
            </w:r>
            <w:r w:rsidRPr="00000000" w:rsidR="00000000" w:rsidDel="00000000">
              <w:rPr>
                <w:rtl w:val="0"/>
              </w:rPr>
            </w:r>
          </w:p>
          <w:p w:rsidP="00000000" w:rsidRPr="00000000" w:rsidR="00000000" w:rsidDel="00000000" w:rsidRDefault="00000000">
            <w:pPr>
              <w:tabs>
                <w:tab w:val="left" w:pos="5472"/>
              </w:tabs>
              <w:ind w:left="0" w:firstLine="0"/>
              <w:contextualSpacing w:val="0"/>
            </w:pPr>
            <w:r w:rsidRPr="00000000" w:rsidR="00000000" w:rsidDel="00000000">
              <w:rPr>
                <w:rtl w:val="0"/>
              </w:rPr>
            </w:r>
          </w:p>
          <w:p w:rsidP="00000000" w:rsidRPr="00000000" w:rsidR="00000000" w:rsidDel="00000000" w:rsidRDefault="00000000">
            <w:pPr>
              <w:tabs>
                <w:tab w:val="left" w:pos="5472"/>
              </w:tabs>
              <w:ind w:left="0" w:firstLine="0"/>
              <w:contextualSpacing w:val="0"/>
            </w:pPr>
            <w:r w:rsidRPr="00000000" w:rsidR="00000000" w:rsidDel="00000000">
              <w:rPr>
                <w:sz w:val="16"/>
                <w:vertAlign w:val="baseline"/>
                <w:rtl w:val="0"/>
              </w:rPr>
              <w:t xml:space="preserve">Technology:</w:t>
            </w:r>
            <w:r w:rsidRPr="00000000" w:rsidR="00000000" w:rsidDel="00000000">
              <w:rPr>
                <w:rtl w:val="0"/>
              </w:rPr>
            </w:r>
          </w:p>
          <w:p w:rsidP="00000000" w:rsidRPr="00000000" w:rsidR="00000000" w:rsidDel="00000000" w:rsidRDefault="00000000">
            <w:pPr>
              <w:numPr>
                <w:ilvl w:val="0"/>
                <w:numId w:val="3"/>
              </w:numPr>
              <w:tabs>
                <w:tab w:val="left" w:pos="5472"/>
              </w:tabs>
              <w:ind w:left="0" w:hanging="359"/>
              <w:rPr/>
            </w:pPr>
            <w:r w:rsidRPr="00000000" w:rsidR="00000000" w:rsidDel="00000000">
              <w:rPr>
                <w:sz w:val="16"/>
                <w:vertAlign w:val="baseline"/>
                <w:rtl w:val="0"/>
              </w:rPr>
              <w:t xml:space="preserve">3 year plan</w:t>
            </w:r>
            <w:r w:rsidRPr="00000000" w:rsidR="00000000" w:rsidDel="00000000">
              <w:rPr>
                <w:rtl w:val="0"/>
              </w:rPr>
            </w:r>
          </w:p>
          <w:p w:rsidP="00000000" w:rsidRPr="00000000" w:rsidR="00000000" w:rsidDel="00000000" w:rsidRDefault="00000000">
            <w:pPr>
              <w:tabs>
                <w:tab w:val="left" w:pos="5472"/>
              </w:tabs>
              <w:ind w:left="0" w:firstLine="0"/>
              <w:contextualSpacing w:val="0"/>
            </w:pPr>
            <w:r w:rsidRPr="00000000" w:rsidR="00000000" w:rsidDel="00000000">
              <w:rPr>
                <w:rtl w:val="0"/>
              </w:rPr>
            </w:r>
          </w:p>
          <w:p w:rsidP="00000000" w:rsidRPr="00000000" w:rsidR="00000000" w:rsidDel="00000000" w:rsidRDefault="00000000">
            <w:pPr>
              <w:tabs>
                <w:tab w:val="left" w:pos="5472"/>
              </w:tabs>
              <w:ind w:left="0" w:firstLine="0"/>
              <w:contextualSpacing w:val="0"/>
            </w:pPr>
            <w:r w:rsidRPr="00000000" w:rsidR="00000000" w:rsidDel="00000000">
              <w:rPr>
                <w:sz w:val="16"/>
                <w:vertAlign w:val="baseline"/>
                <w:rtl w:val="0"/>
              </w:rPr>
              <w:t xml:space="preserve">Academic Standards:</w:t>
            </w:r>
            <w:r w:rsidRPr="00000000" w:rsidR="00000000" w:rsidDel="00000000">
              <w:rPr>
                <w:rtl w:val="0"/>
              </w:rPr>
            </w:r>
          </w:p>
          <w:p w:rsidP="00000000" w:rsidRPr="00000000" w:rsidR="00000000" w:rsidDel="00000000" w:rsidRDefault="00000000">
            <w:pPr>
              <w:numPr>
                <w:ilvl w:val="0"/>
                <w:numId w:val="3"/>
              </w:numPr>
              <w:tabs>
                <w:tab w:val="left" w:pos="5472"/>
              </w:tabs>
              <w:ind w:left="0" w:hanging="359"/>
              <w:rPr/>
            </w:pPr>
            <w:r w:rsidRPr="00000000" w:rsidR="00000000" w:rsidDel="00000000">
              <w:rPr>
                <w:sz w:val="16"/>
                <w:vertAlign w:val="baseline"/>
                <w:rtl w:val="0"/>
              </w:rPr>
              <w:t xml:space="preserve">Essential Learnings</w:t>
            </w:r>
            <w:r w:rsidRPr="00000000" w:rsidR="00000000" w:rsidDel="00000000">
              <w:rPr>
                <w:rtl w:val="0"/>
              </w:rPr>
            </w:r>
          </w:p>
          <w:p w:rsidP="00000000" w:rsidRPr="00000000" w:rsidR="00000000" w:rsidDel="00000000" w:rsidRDefault="00000000">
            <w:pPr>
              <w:numPr>
                <w:ilvl w:val="0"/>
                <w:numId w:val="3"/>
              </w:numPr>
              <w:tabs>
                <w:tab w:val="left" w:pos="5472"/>
              </w:tabs>
              <w:ind w:left="0" w:hanging="359"/>
              <w:rPr/>
            </w:pPr>
            <w:r w:rsidRPr="00000000" w:rsidR="00000000" w:rsidDel="00000000">
              <w:rPr>
                <w:sz w:val="16"/>
                <w:vertAlign w:val="baseline"/>
                <w:rtl w:val="0"/>
              </w:rPr>
              <w:t xml:space="preserve">All content area curriculum mapped by May 2013</w:t>
            </w:r>
            <w:r w:rsidRPr="00000000" w:rsidR="00000000" w:rsidDel="00000000">
              <w:rPr>
                <w:rtl w:val="0"/>
              </w:rPr>
            </w:r>
          </w:p>
          <w:p w:rsidP="00000000" w:rsidRPr="00000000" w:rsidR="00000000" w:rsidDel="00000000" w:rsidRDefault="00000000">
            <w:pPr>
              <w:tabs>
                <w:tab w:val="left" w:pos="5472"/>
              </w:tabs>
              <w:ind w:left="0" w:firstLine="0"/>
              <w:contextualSpacing w:val="0"/>
            </w:pPr>
            <w:r w:rsidRPr="00000000" w:rsidR="00000000" w:rsidDel="00000000">
              <w:rPr>
                <w:rtl w:val="0"/>
              </w:rPr>
            </w:r>
          </w:p>
          <w:p w:rsidP="00000000" w:rsidRPr="00000000" w:rsidR="00000000" w:rsidDel="00000000" w:rsidRDefault="00000000">
            <w:pPr>
              <w:tabs>
                <w:tab w:val="left" w:pos="5472"/>
              </w:tabs>
              <w:ind w:left="0" w:firstLine="0"/>
              <w:contextualSpacing w:val="0"/>
            </w:pPr>
            <w:r w:rsidRPr="00000000" w:rsidR="00000000" w:rsidDel="00000000">
              <w:rPr>
                <w:sz w:val="16"/>
                <w:vertAlign w:val="baseline"/>
                <w:rtl w:val="0"/>
              </w:rPr>
              <w:t xml:space="preserve">Staff Dev. Opportunity:</w:t>
            </w:r>
            <w:r w:rsidRPr="00000000" w:rsidR="00000000" w:rsidDel="00000000">
              <w:rPr>
                <w:rtl w:val="0"/>
              </w:rPr>
            </w:r>
          </w:p>
          <w:p w:rsidP="00000000" w:rsidRPr="00000000" w:rsidR="00000000" w:rsidDel="00000000" w:rsidRDefault="00000000">
            <w:pPr>
              <w:numPr>
                <w:ilvl w:val="0"/>
                <w:numId w:val="5"/>
              </w:numPr>
              <w:tabs>
                <w:tab w:val="left" w:pos="5472"/>
              </w:tabs>
              <w:ind w:left="0" w:hanging="359"/>
              <w:rPr/>
            </w:pPr>
            <w:r w:rsidRPr="00000000" w:rsidR="00000000" w:rsidDel="00000000">
              <w:rPr>
                <w:sz w:val="16"/>
                <w:vertAlign w:val="baseline"/>
                <w:rtl w:val="0"/>
              </w:rPr>
              <w:t xml:space="preserve">Staff survey comparing this year to previous years</w:t>
            </w:r>
            <w:r w:rsidRPr="00000000" w:rsidR="00000000" w:rsidDel="00000000">
              <w:rPr>
                <w:rtl w:val="0"/>
              </w:rPr>
            </w:r>
          </w:p>
          <w:p w:rsidP="00000000" w:rsidRPr="00000000" w:rsidR="00000000" w:rsidDel="00000000" w:rsidRDefault="00000000">
            <w:pPr>
              <w:numPr>
                <w:ilvl w:val="0"/>
                <w:numId w:val="5"/>
              </w:numPr>
              <w:tabs>
                <w:tab w:val="left" w:pos="5472"/>
              </w:tabs>
              <w:ind w:left="0" w:hanging="359"/>
              <w:rPr/>
            </w:pPr>
            <w:r w:rsidRPr="00000000" w:rsidR="00000000" w:rsidDel="00000000">
              <w:rPr>
                <w:sz w:val="16"/>
                <w:vertAlign w:val="baseline"/>
                <w:rtl w:val="0"/>
              </w:rPr>
              <w:t xml:space="preserve">ABC Meeting outcomes</w:t>
            </w:r>
            <w:r w:rsidRPr="00000000" w:rsidR="00000000" w:rsidDel="00000000">
              <w:rPr>
                <w:rtl w:val="0"/>
              </w:rPr>
            </w:r>
          </w:p>
          <w:p w:rsidP="00000000" w:rsidRPr="00000000" w:rsidR="00000000" w:rsidDel="00000000" w:rsidRDefault="00000000">
            <w:pPr>
              <w:tabs>
                <w:tab w:val="left" w:pos="5472"/>
              </w:tabs>
              <w:ind w:left="0" w:firstLine="0"/>
              <w:contextualSpacing w:val="0"/>
            </w:pPr>
            <w:r w:rsidRPr="00000000" w:rsidR="00000000" w:rsidDel="00000000">
              <w:rPr>
                <w:rtl w:val="0"/>
              </w:rPr>
            </w:r>
          </w:p>
        </w:tc>
      </w:tr>
      <w:tr>
        <w:trPr>
          <w:trHeight w:val="292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b w:val="1"/>
                <w:sz w:val="16"/>
                <w:vertAlign w:val="baseline"/>
                <w:rtl w:val="0"/>
              </w:rPr>
              <w:t xml:space="preserve">Implement school behavior matrix within the Above the Line program.</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sz w:val="16"/>
                <w:vertAlign w:val="baseline"/>
                <w:rtl w:val="0"/>
              </w:rPr>
              <w:t xml:space="preserve">Continue to develop character education, Training on character education themes/program</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sz w:val="16"/>
                <w:vertAlign w:val="baseline"/>
                <w:rtl w:val="0"/>
              </w:rPr>
              <w:t xml:space="preserve">Teachers/Administration –Ongoing Fall In-Service:  Behavior Incident Entry, Character Education Themes/Traits, Bomber Beliefs Matrix, Behavior meetings within ABC format</w:t>
            </w: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10"/>
              </w:numPr>
              <w:tabs>
                <w:tab w:val="left" w:pos="5472"/>
              </w:tabs>
              <w:ind w:left="0" w:hanging="359"/>
              <w:rPr/>
            </w:pPr>
            <w:r w:rsidRPr="00000000" w:rsidR="00000000" w:rsidDel="00000000">
              <w:rPr>
                <w:sz w:val="16"/>
                <w:vertAlign w:val="baseline"/>
                <w:rtl w:val="0"/>
              </w:rPr>
              <w:t xml:space="preserve">Data analysis of school tone, discipline incidents</w:t>
            </w:r>
            <w:r w:rsidRPr="00000000" w:rsidR="00000000" w:rsidDel="00000000">
              <w:rPr>
                <w:rtl w:val="0"/>
              </w:rPr>
            </w:r>
          </w:p>
          <w:p w:rsidP="00000000" w:rsidRPr="00000000" w:rsidR="00000000" w:rsidDel="00000000" w:rsidRDefault="00000000">
            <w:pPr>
              <w:tabs>
                <w:tab w:val="left" w:pos="5472"/>
              </w:tabs>
              <w:ind w:left="0" w:firstLine="0"/>
              <w:contextualSpacing w:val="0"/>
            </w:pPr>
            <w:r w:rsidRPr="00000000" w:rsidR="00000000" w:rsidDel="00000000">
              <w:rPr>
                <w:rtl w:val="0"/>
              </w:rPr>
            </w:r>
          </w:p>
          <w:p w:rsidP="00000000" w:rsidRPr="00000000" w:rsidR="00000000" w:rsidDel="00000000" w:rsidRDefault="00000000">
            <w:pPr>
              <w:numPr>
                <w:ilvl w:val="0"/>
                <w:numId w:val="10"/>
              </w:numPr>
              <w:tabs>
                <w:tab w:val="left" w:pos="5472"/>
              </w:tabs>
              <w:ind w:left="0" w:hanging="359"/>
              <w:rPr/>
            </w:pPr>
            <w:r w:rsidRPr="00000000" w:rsidR="00000000" w:rsidDel="00000000">
              <w:rPr>
                <w:sz w:val="16"/>
                <w:vertAlign w:val="baseline"/>
                <w:rtl w:val="0"/>
              </w:rPr>
              <w:t xml:space="preserve">Survey teachers and students</w:t>
            </w:r>
            <w:r w:rsidRPr="00000000" w:rsidR="00000000" w:rsidDel="00000000">
              <w:rPr>
                <w:rtl w:val="0"/>
              </w:rPr>
            </w:r>
          </w:p>
        </w:tc>
      </w:tr>
      <w:tr>
        <w:trPr>
          <w:trHeight w:val="168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b w:val="1"/>
                <w:sz w:val="16"/>
                <w:vertAlign w:val="baseline"/>
                <w:rtl w:val="0"/>
              </w:rPr>
              <w:t xml:space="preserve">Establish positive communication strategies between teachers, parents and students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2"/>
              </w:numPr>
              <w:ind w:left="0" w:hanging="359"/>
              <w:rPr/>
            </w:pPr>
            <w:r w:rsidRPr="00000000" w:rsidR="00000000" w:rsidDel="00000000">
              <w:rPr>
                <w:sz w:val="16"/>
                <w:vertAlign w:val="baseline"/>
                <w:rtl w:val="0"/>
              </w:rPr>
              <w:t xml:space="preserve">Grade K-3 teachers will provide communication that reflects daily classroom goals and assignments</w:t>
            </w: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16"/>
                <w:vertAlign w:val="baseline"/>
                <w:rtl w:val="0"/>
              </w:rPr>
              <w:t xml:space="preserve">Grade 4-6 students will utilize a daily planning tool to develop organization and responsibility</w:t>
            </w: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16"/>
                <w:vertAlign w:val="baseline"/>
                <w:rtl w:val="0"/>
              </w:rPr>
              <w:t xml:space="preserve">Public Reporter</w:t>
            </w: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16"/>
                <w:vertAlign w:val="baseline"/>
                <w:rtl w:val="0"/>
              </w:rPr>
              <w:t xml:space="preserve">Infinite Campus</w:t>
            </w: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16"/>
                <w:vertAlign w:val="baseline"/>
                <w:rtl w:val="0"/>
              </w:rPr>
              <w:t xml:space="preserve">Newsletters 1x/month</w:t>
            </w: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16"/>
                <w:vertAlign w:val="baseline"/>
                <w:rtl w:val="0"/>
              </w:rPr>
              <w:t xml:space="preserve">Webpage (district/ classroom info)</w:t>
            </w: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16"/>
                <w:vertAlign w:val="baseline"/>
                <w:rtl w:val="0"/>
              </w:rPr>
              <w:t xml:space="preserve">Social Media </w:t>
            </w: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16"/>
                <w:vertAlign w:val="baseline"/>
                <w:rtl w:val="0"/>
              </w:rPr>
              <w:t xml:space="preserve">School Board Meetings</w:t>
            </w: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16"/>
                <w:vertAlign w:val="baseline"/>
                <w:rtl w:val="0"/>
              </w:rPr>
              <w:t xml:space="preserve">Report Cards</w:t>
            </w: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16"/>
                <w:vertAlign w:val="baseline"/>
                <w:rtl w:val="0"/>
              </w:rPr>
              <w:t xml:space="preserve">Instant Alert</w:t>
            </w: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16"/>
                <w:vertAlign w:val="baseline"/>
                <w:rtl w:val="0"/>
              </w:rPr>
              <w:t xml:space="preserve">Email</w:t>
            </w: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16"/>
                <w:vertAlign w:val="baseline"/>
                <w:rtl w:val="0"/>
              </w:rPr>
              <w:t xml:space="preserve">Annual paperwork from office to home</w:t>
            </w: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16"/>
                <w:vertAlign w:val="baseline"/>
                <w:rtl w:val="0"/>
              </w:rPr>
              <w:t xml:space="preserve">Grade-level communication surveys asking who and how to contact</w:t>
            </w: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16"/>
                <w:vertAlign w:val="baseline"/>
                <w:rtl w:val="0"/>
              </w:rPr>
              <w:t xml:space="preserve">Monthly Character Trait Assembly</w:t>
            </w: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16"/>
                <w:vertAlign w:val="baseline"/>
                <w:rtl w:val="0"/>
              </w:rPr>
              <w:t xml:space="preserve">School-Wide Expectations/ Bomber Matrix</w:t>
            </w: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16"/>
                <w:vertAlign w:val="baseline"/>
                <w:rtl w:val="0"/>
              </w:rPr>
              <w:t xml:space="preserve">Open house</w:t>
            </w: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16"/>
                <w:vertAlign w:val="baseline"/>
                <w:rtl w:val="0"/>
              </w:rPr>
              <w:t xml:space="preserve">Parent-Teacher Conferences</w:t>
            </w: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16"/>
                <w:vertAlign w:val="baseline"/>
                <w:rtl w:val="0"/>
              </w:rPr>
              <w:t xml:space="preserve">Kindergarten: Transition Night/ Kinder Camp/ 1</w:t>
            </w:r>
            <w:r w:rsidRPr="00000000" w:rsidR="00000000" w:rsidDel="00000000">
              <w:rPr>
                <w:sz w:val="16"/>
                <w:vertAlign w:val="superscript"/>
                <w:rtl w:val="0"/>
              </w:rPr>
              <w:t xml:space="preserve">st</w:t>
            </w:r>
            <w:r w:rsidRPr="00000000" w:rsidR="00000000" w:rsidDel="00000000">
              <w:rPr>
                <w:sz w:val="16"/>
                <w:vertAlign w:val="baseline"/>
                <w:rtl w:val="0"/>
              </w:rPr>
              <w:t xml:space="preserve"> day conferences</w:t>
            </w: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16"/>
                <w:vertAlign w:val="baseline"/>
                <w:rtl w:val="0"/>
              </w:rPr>
              <w:t xml:space="preserve">Title 1 Family Night</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sz w:val="16"/>
                <w:vertAlign w:val="baseline"/>
                <w:rtl w:val="0"/>
              </w:rPr>
              <w:t xml:space="preserve">Teachers/Administration –Ongoing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6"/>
                <w:vertAlign w:val="baseline"/>
                <w:rtl w:val="0"/>
              </w:rPr>
              <w:t xml:space="preserve">ABC Meetings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6"/>
                <w:vertAlign w:val="baseline"/>
                <w:rtl w:val="0"/>
              </w:rPr>
              <w:t xml:space="preserve">AIMS Web Wednesday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6"/>
                <w:vertAlign w:val="baseline"/>
                <w:rtl w:val="0"/>
              </w:rPr>
              <w:t xml:space="preserve">MCA review</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6"/>
                <w:vertAlign w:val="baseline"/>
                <w:rtl w:val="0"/>
              </w:rPr>
              <w:t xml:space="preserve">Conference Nights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6"/>
                <w:vertAlign w:val="baseline"/>
                <w:rtl w:val="0"/>
              </w:rPr>
              <w:t xml:space="preserve">Quarterly reports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6"/>
                <w:vertAlign w:val="baseline"/>
                <w:rtl w:val="0"/>
              </w:rPr>
              <w:t xml:space="preserve">Daily communication as outlined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4"/>
              </w:numPr>
              <w:tabs>
                <w:tab w:val="left" w:pos="5472"/>
              </w:tabs>
              <w:ind w:left="0" w:hanging="359"/>
              <w:rPr/>
            </w:pPr>
            <w:r w:rsidRPr="00000000" w:rsidR="00000000" w:rsidDel="00000000">
              <w:rPr>
                <w:sz w:val="16"/>
                <w:vertAlign w:val="baseline"/>
                <w:rtl w:val="0"/>
              </w:rPr>
              <w:t xml:space="preserve">Attendance #s</w:t>
            </w:r>
            <w:r w:rsidRPr="00000000" w:rsidR="00000000" w:rsidDel="00000000">
              <w:rPr>
                <w:rtl w:val="0"/>
              </w:rPr>
            </w:r>
          </w:p>
          <w:p w:rsidP="00000000" w:rsidRPr="00000000" w:rsidR="00000000" w:rsidDel="00000000" w:rsidRDefault="00000000">
            <w:pPr>
              <w:numPr>
                <w:ilvl w:val="0"/>
                <w:numId w:val="4"/>
              </w:numPr>
              <w:tabs>
                <w:tab w:val="left" w:pos="5472"/>
              </w:tabs>
              <w:ind w:left="0" w:hanging="359"/>
              <w:rPr/>
            </w:pPr>
            <w:r w:rsidRPr="00000000" w:rsidR="00000000" w:rsidDel="00000000">
              <w:rPr>
                <w:sz w:val="16"/>
                <w:vertAlign w:val="baseline"/>
                <w:rtl w:val="0"/>
              </w:rPr>
              <w:t xml:space="preserve">Conference Attendance #s</w:t>
            </w:r>
            <w:r w:rsidRPr="00000000" w:rsidR="00000000" w:rsidDel="00000000">
              <w:rPr>
                <w:rtl w:val="0"/>
              </w:rPr>
            </w:r>
          </w:p>
          <w:p w:rsidP="00000000" w:rsidRPr="00000000" w:rsidR="00000000" w:rsidDel="00000000" w:rsidRDefault="00000000">
            <w:pPr>
              <w:tabs>
                <w:tab w:val="left" w:pos="5472"/>
              </w:tabs>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Evaluation Criteria:</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ab/>
      </w:r>
      <w:r w:rsidRPr="00000000" w:rsidR="00000000" w:rsidDel="00000000">
        <w:rPr>
          <w:vertAlign w:val="baseline"/>
          <w:rtl w:val="0"/>
        </w:rPr>
        <w:t xml:space="preserve">Evaluation Levels are used to determine the success of professional development activities.  The </w:t>
        <w:tab/>
        <w:t xml:space="preserve">following indicators will be used within each Site Team goal/objective: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8"/>
        </w:numPr>
        <w:ind w:left="0" w:hanging="359"/>
        <w:rPr/>
      </w:pPr>
      <w:r w:rsidRPr="00000000" w:rsidR="00000000" w:rsidDel="00000000">
        <w:rPr>
          <w:vertAlign w:val="baseline"/>
          <w:rtl w:val="0"/>
        </w:rPr>
        <w:t xml:space="preserve">Participant Reaction – Level 1</w:t>
      </w:r>
      <w:r w:rsidRPr="00000000" w:rsidR="00000000" w:rsidDel="00000000">
        <w:rPr>
          <w:rtl w:val="0"/>
        </w:rPr>
      </w:r>
    </w:p>
    <w:p w:rsidP="00000000" w:rsidRPr="00000000" w:rsidR="00000000" w:rsidDel="00000000" w:rsidRDefault="00000000">
      <w:pPr>
        <w:numPr>
          <w:ilvl w:val="1"/>
          <w:numId w:val="8"/>
        </w:numPr>
        <w:ind w:left="0" w:hanging="359"/>
        <w:rPr/>
      </w:pPr>
      <w:r w:rsidRPr="00000000" w:rsidR="00000000" w:rsidDel="00000000">
        <w:rPr>
          <w:vertAlign w:val="baseline"/>
          <w:rtl w:val="0"/>
        </w:rPr>
        <w:t xml:space="preserve">Examples:  Student Surveys, Teacher Surveys, Parent Surveys, Feedback Sheets, Awareness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8"/>
        </w:numPr>
        <w:ind w:left="0" w:hanging="359"/>
        <w:rPr/>
      </w:pPr>
      <w:r w:rsidRPr="00000000" w:rsidR="00000000" w:rsidDel="00000000">
        <w:rPr>
          <w:vertAlign w:val="baseline"/>
          <w:rtl w:val="0"/>
        </w:rPr>
        <w:t xml:space="preserve">Participant Learning – Level 2</w:t>
      </w:r>
      <w:r w:rsidRPr="00000000" w:rsidR="00000000" w:rsidDel="00000000">
        <w:rPr>
          <w:rtl w:val="0"/>
        </w:rPr>
      </w:r>
    </w:p>
    <w:p w:rsidP="00000000" w:rsidRPr="00000000" w:rsidR="00000000" w:rsidDel="00000000" w:rsidRDefault="00000000">
      <w:pPr>
        <w:numPr>
          <w:ilvl w:val="1"/>
          <w:numId w:val="8"/>
        </w:numPr>
        <w:ind w:left="0" w:hanging="359"/>
        <w:rPr/>
      </w:pPr>
      <w:r w:rsidRPr="00000000" w:rsidR="00000000" w:rsidDel="00000000">
        <w:rPr>
          <w:vertAlign w:val="baseline"/>
          <w:rtl w:val="0"/>
        </w:rPr>
        <w:t xml:space="preserve">Examples:  Knowledge, Classroom application, Classroom practice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8"/>
        </w:numPr>
        <w:ind w:left="0" w:hanging="359"/>
        <w:rPr/>
      </w:pPr>
      <w:r w:rsidRPr="00000000" w:rsidR="00000000" w:rsidDel="00000000">
        <w:rPr>
          <w:vertAlign w:val="baseline"/>
          <w:rtl w:val="0"/>
        </w:rPr>
        <w:t xml:space="preserve">Organizational Support and Learning – Level 3</w:t>
      </w:r>
      <w:r w:rsidRPr="00000000" w:rsidR="00000000" w:rsidDel="00000000">
        <w:rPr>
          <w:rtl w:val="0"/>
        </w:rPr>
      </w:r>
    </w:p>
    <w:p w:rsidP="00000000" w:rsidRPr="00000000" w:rsidR="00000000" w:rsidDel="00000000" w:rsidRDefault="00000000">
      <w:pPr>
        <w:numPr>
          <w:ilvl w:val="1"/>
          <w:numId w:val="8"/>
        </w:numPr>
        <w:ind w:left="0" w:hanging="359"/>
        <w:rPr/>
      </w:pPr>
      <w:r w:rsidRPr="00000000" w:rsidR="00000000" w:rsidDel="00000000">
        <w:rPr>
          <w:vertAlign w:val="baseline"/>
          <w:rtl w:val="0"/>
        </w:rPr>
        <w:t xml:space="preserve">Examples:  Leadership Support for Change and Innovation, Professional Development Time, Support with Resources.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8"/>
        </w:numPr>
        <w:ind w:left="0" w:hanging="359"/>
        <w:rPr/>
      </w:pPr>
      <w:r w:rsidRPr="00000000" w:rsidR="00000000" w:rsidDel="00000000">
        <w:rPr>
          <w:vertAlign w:val="baseline"/>
          <w:rtl w:val="0"/>
        </w:rPr>
        <w:t xml:space="preserve">Participant use of New Knowledge and Skills – Level 4</w:t>
      </w:r>
      <w:r w:rsidRPr="00000000" w:rsidR="00000000" w:rsidDel="00000000">
        <w:rPr>
          <w:rtl w:val="0"/>
        </w:rPr>
      </w:r>
    </w:p>
    <w:p w:rsidP="00000000" w:rsidRPr="00000000" w:rsidR="00000000" w:rsidDel="00000000" w:rsidRDefault="00000000">
      <w:pPr>
        <w:numPr>
          <w:ilvl w:val="1"/>
          <w:numId w:val="8"/>
        </w:numPr>
        <w:ind w:left="0" w:hanging="359"/>
        <w:rPr/>
      </w:pPr>
      <w:r w:rsidRPr="00000000" w:rsidR="00000000" w:rsidDel="00000000">
        <w:rPr>
          <w:vertAlign w:val="baseline"/>
          <w:rtl w:val="0"/>
        </w:rPr>
        <w:t xml:space="preserve">Examples:  Classroom observation, Research based Professional Standards (with rubric), Professional Growth Plan, Student Achievement Gains or other measures, as applicable.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8"/>
        </w:numPr>
        <w:ind w:left="0" w:hanging="359"/>
        <w:rPr/>
      </w:pPr>
      <w:r w:rsidRPr="00000000" w:rsidR="00000000" w:rsidDel="00000000">
        <w:rPr>
          <w:vertAlign w:val="baseline"/>
          <w:rtl w:val="0"/>
        </w:rPr>
        <w:t xml:space="preserve">Student Learning Outcomes – Level 5</w:t>
      </w:r>
      <w:r w:rsidRPr="00000000" w:rsidR="00000000" w:rsidDel="00000000">
        <w:rPr>
          <w:rtl w:val="0"/>
        </w:rPr>
      </w:r>
    </w:p>
    <w:p w:rsidP="00000000" w:rsidRPr="00000000" w:rsidR="00000000" w:rsidDel="00000000" w:rsidRDefault="00000000">
      <w:pPr>
        <w:numPr>
          <w:ilvl w:val="1"/>
          <w:numId w:val="8"/>
        </w:numPr>
        <w:ind w:left="0" w:hanging="359"/>
        <w:rPr/>
      </w:pPr>
      <w:r w:rsidRPr="00000000" w:rsidR="00000000" w:rsidDel="00000000">
        <w:rPr>
          <w:vertAlign w:val="baseline"/>
          <w:rtl w:val="0"/>
        </w:rPr>
        <w:t xml:space="preserve">Examples:  MCA Test Scores, Other Test Scores (AIMS Web, BAS), Teacher-made Assessments, Student work folders with samples using rubric scoring, Curriculum Assessments.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In general, the following tools are available to assess progress toward achievement of goals and </w:t>
        <w:tab/>
        <w:t xml:space="preserve">objectives. </w:t>
      </w:r>
      <w:r w:rsidRPr="00000000" w:rsidR="00000000" w:rsidDel="00000000">
        <w:rPr>
          <w:rtl w:val="0"/>
        </w:rPr>
      </w:r>
    </w:p>
    <w:p w:rsidP="00000000" w:rsidRPr="00000000" w:rsidR="00000000" w:rsidDel="00000000" w:rsidRDefault="00000000">
      <w:pPr>
        <w:numPr>
          <w:ilvl w:val="0"/>
          <w:numId w:val="9"/>
        </w:numPr>
        <w:ind w:left="0" w:hanging="359"/>
        <w:rPr/>
      </w:pPr>
      <w:r w:rsidRPr="00000000" w:rsidR="00000000" w:rsidDel="00000000">
        <w:rPr>
          <w:vertAlign w:val="baseline"/>
          <w:rtl w:val="0"/>
        </w:rPr>
        <w:t xml:space="preserve">Administrative observation and evaluations </w:t>
      </w:r>
      <w:r w:rsidRPr="00000000" w:rsidR="00000000" w:rsidDel="00000000">
        <w:rPr>
          <w:rtl w:val="0"/>
        </w:rPr>
      </w:r>
    </w:p>
    <w:p w:rsidP="00000000" w:rsidRPr="00000000" w:rsidR="00000000" w:rsidDel="00000000" w:rsidRDefault="00000000">
      <w:pPr>
        <w:numPr>
          <w:ilvl w:val="0"/>
          <w:numId w:val="9"/>
        </w:numPr>
        <w:ind w:left="0" w:hanging="359"/>
        <w:rPr/>
      </w:pPr>
      <w:r w:rsidRPr="00000000" w:rsidR="00000000" w:rsidDel="00000000">
        <w:rPr>
          <w:vertAlign w:val="baseline"/>
          <w:rtl w:val="0"/>
        </w:rPr>
        <w:t xml:space="preserve">Peer observations </w:t>
      </w:r>
      <w:r w:rsidRPr="00000000" w:rsidR="00000000" w:rsidDel="00000000">
        <w:rPr>
          <w:rtl w:val="0"/>
        </w:rPr>
      </w:r>
    </w:p>
    <w:p w:rsidP="00000000" w:rsidRPr="00000000" w:rsidR="00000000" w:rsidDel="00000000" w:rsidRDefault="00000000">
      <w:pPr>
        <w:numPr>
          <w:ilvl w:val="0"/>
          <w:numId w:val="9"/>
        </w:numPr>
        <w:ind w:left="0" w:hanging="359"/>
        <w:rPr/>
      </w:pPr>
      <w:r w:rsidRPr="00000000" w:rsidR="00000000" w:rsidDel="00000000">
        <w:rPr>
          <w:vertAlign w:val="baseline"/>
          <w:rtl w:val="0"/>
        </w:rPr>
        <w:t xml:space="preserve">Action research </w:t>
      </w:r>
      <w:r w:rsidRPr="00000000" w:rsidR="00000000" w:rsidDel="00000000">
        <w:rPr>
          <w:rtl w:val="0"/>
        </w:rPr>
      </w:r>
    </w:p>
    <w:p w:rsidP="00000000" w:rsidRPr="00000000" w:rsidR="00000000" w:rsidDel="00000000" w:rsidRDefault="00000000">
      <w:pPr>
        <w:numPr>
          <w:ilvl w:val="0"/>
          <w:numId w:val="9"/>
        </w:numPr>
        <w:ind w:left="0" w:hanging="359"/>
        <w:rPr/>
      </w:pPr>
      <w:r w:rsidRPr="00000000" w:rsidR="00000000" w:rsidDel="00000000">
        <w:rPr>
          <w:vertAlign w:val="baseline"/>
          <w:rtl w:val="0"/>
        </w:rPr>
        <w:t xml:space="preserve">Student interviews and surveys </w:t>
      </w:r>
      <w:r w:rsidRPr="00000000" w:rsidR="00000000" w:rsidDel="00000000">
        <w:rPr>
          <w:rtl w:val="0"/>
        </w:rPr>
      </w:r>
    </w:p>
    <w:p w:rsidP="00000000" w:rsidRPr="00000000" w:rsidR="00000000" w:rsidDel="00000000" w:rsidRDefault="00000000">
      <w:pPr>
        <w:numPr>
          <w:ilvl w:val="0"/>
          <w:numId w:val="9"/>
        </w:numPr>
        <w:ind w:left="0" w:hanging="359"/>
        <w:rPr/>
      </w:pPr>
      <w:r w:rsidRPr="00000000" w:rsidR="00000000" w:rsidDel="00000000">
        <w:rPr>
          <w:vertAlign w:val="baseline"/>
          <w:rtl w:val="0"/>
        </w:rPr>
        <w:t xml:space="preserve">Analyses of student work </w:t>
      </w:r>
      <w:r w:rsidRPr="00000000" w:rsidR="00000000" w:rsidDel="00000000">
        <w:rPr>
          <w:rtl w:val="0"/>
        </w:rPr>
      </w:r>
    </w:p>
    <w:p w:rsidP="00000000" w:rsidRPr="00000000" w:rsidR="00000000" w:rsidDel="00000000" w:rsidRDefault="00000000">
      <w:pPr>
        <w:numPr>
          <w:ilvl w:val="0"/>
          <w:numId w:val="9"/>
        </w:numPr>
        <w:ind w:left="0" w:hanging="359"/>
        <w:rPr/>
      </w:pPr>
      <w:r w:rsidRPr="00000000" w:rsidR="00000000" w:rsidDel="00000000">
        <w:rPr>
          <w:vertAlign w:val="baseline"/>
          <w:rtl w:val="0"/>
        </w:rPr>
        <w:t xml:space="preserve">Teacher interview and surveys </w:t>
      </w:r>
      <w:r w:rsidRPr="00000000" w:rsidR="00000000" w:rsidDel="00000000">
        <w:rPr>
          <w:rtl w:val="0"/>
        </w:rPr>
      </w:r>
    </w:p>
    <w:p w:rsidP="00000000" w:rsidRPr="00000000" w:rsidR="00000000" w:rsidDel="00000000" w:rsidRDefault="00000000">
      <w:pPr>
        <w:numPr>
          <w:ilvl w:val="0"/>
          <w:numId w:val="9"/>
        </w:numPr>
        <w:ind w:left="0" w:hanging="359"/>
        <w:rPr/>
      </w:pPr>
      <w:r w:rsidRPr="00000000" w:rsidR="00000000" w:rsidDel="00000000">
        <w:rPr>
          <w:vertAlign w:val="baseline"/>
          <w:rtl w:val="0"/>
        </w:rPr>
        <w:t xml:space="preserve">Test data analyses (Disaggregated and longitudinal data) </w:t>
      </w:r>
      <w:r w:rsidRPr="00000000" w:rsidR="00000000" w:rsidDel="00000000">
        <w:rPr>
          <w:rtl w:val="0"/>
        </w:rPr>
      </w:r>
    </w:p>
    <w:p w:rsidP="00000000" w:rsidRPr="00000000" w:rsidR="00000000" w:rsidDel="00000000" w:rsidRDefault="00000000">
      <w:pPr>
        <w:numPr>
          <w:ilvl w:val="0"/>
          <w:numId w:val="9"/>
        </w:numPr>
        <w:ind w:left="0" w:hanging="359"/>
        <w:rPr/>
      </w:pPr>
      <w:r w:rsidRPr="00000000" w:rsidR="00000000" w:rsidDel="00000000">
        <w:rPr>
          <w:vertAlign w:val="baseline"/>
          <w:rtl w:val="0"/>
        </w:rPr>
        <w:t xml:space="preserve">Behavioral data analyses </w:t>
      </w:r>
      <w:r w:rsidRPr="00000000" w:rsidR="00000000" w:rsidDel="00000000">
        <w:rPr>
          <w:rtl w:val="0"/>
        </w:rPr>
      </w:r>
    </w:p>
    <w:p w:rsidP="00000000" w:rsidRPr="00000000" w:rsidR="00000000" w:rsidDel="00000000" w:rsidRDefault="00000000">
      <w:pPr>
        <w:numPr>
          <w:ilvl w:val="0"/>
          <w:numId w:val="9"/>
        </w:numPr>
        <w:ind w:left="0" w:hanging="359"/>
        <w:rPr/>
      </w:pPr>
      <w:r w:rsidRPr="00000000" w:rsidR="00000000" w:rsidDel="00000000">
        <w:rPr>
          <w:vertAlign w:val="baseline"/>
          <w:rtl w:val="0"/>
        </w:rPr>
        <w:t xml:space="preserve">Local assessments </w:t>
      </w:r>
      <w:r w:rsidRPr="00000000" w:rsidR="00000000" w:rsidDel="00000000">
        <w:rPr>
          <w:rtl w:val="0"/>
        </w:rPr>
      </w:r>
    </w:p>
    <w:p w:rsidP="00000000" w:rsidRPr="00000000" w:rsidR="00000000" w:rsidDel="00000000" w:rsidRDefault="00000000">
      <w:pPr>
        <w:numPr>
          <w:ilvl w:val="0"/>
          <w:numId w:val="9"/>
        </w:numPr>
        <w:ind w:left="0" w:hanging="359"/>
        <w:rPr/>
      </w:pPr>
      <w:r w:rsidRPr="00000000" w:rsidR="00000000" w:rsidDel="00000000">
        <w:rPr>
          <w:vertAlign w:val="baseline"/>
          <w:rtl w:val="0"/>
        </w:rPr>
        <w:t xml:space="preserve">Minnesota Comprehensive Assessments</w:t>
      </w:r>
      <w:r w:rsidRPr="00000000" w:rsidR="00000000" w:rsidDel="00000000">
        <w:rPr>
          <w:rtl w:val="0"/>
        </w:rPr>
      </w:r>
    </w:p>
    <w:p w:rsidP="00000000" w:rsidRPr="00000000" w:rsidR="00000000" w:rsidDel="00000000" w:rsidRDefault="00000000">
      <w:pPr>
        <w:numPr>
          <w:ilvl w:val="0"/>
          <w:numId w:val="9"/>
        </w:numPr>
        <w:ind w:left="0" w:hanging="359"/>
        <w:rPr/>
      </w:pPr>
      <w:r w:rsidRPr="00000000" w:rsidR="00000000" w:rsidDel="00000000">
        <w:rPr>
          <w:vertAlign w:val="baseline"/>
          <w:rtl w:val="0"/>
        </w:rPr>
        <w:t xml:space="preserve">Curriculum analyses </w:t>
      </w:r>
      <w:r w:rsidRPr="00000000" w:rsidR="00000000" w:rsidDel="00000000">
        <w:rPr>
          <w:rtl w:val="0"/>
        </w:rPr>
      </w:r>
    </w:p>
    <w:p w:rsidP="00000000" w:rsidRPr="00000000" w:rsidR="00000000" w:rsidDel="00000000" w:rsidRDefault="00000000">
      <w:pPr>
        <w:numPr>
          <w:ilvl w:val="0"/>
          <w:numId w:val="9"/>
        </w:numPr>
        <w:ind w:left="0" w:hanging="359"/>
        <w:rPr/>
      </w:pPr>
      <w:r w:rsidRPr="00000000" w:rsidR="00000000" w:rsidDel="00000000">
        <w:rPr>
          <w:vertAlign w:val="baseline"/>
          <w:rtl w:val="0"/>
        </w:rPr>
        <w:t xml:space="preserve">District/School Report Card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sectPr>
      <w:footerReference r:id="rId6" w:type="default"/>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0" w:line="240" w:before="0"/>
      <w:ind w:left="0" w:firstLine="0"/>
      <w:contextualSpacing w:val="0"/>
    </w:pPr>
    <w:fldSimple w:dirty="0" w:instr="PAGE" w:fldLock="0">
      <w:r w:rsidRPr="00000000" w:rsidR="00000000" w:rsidDel="00000000">
        <w:rPr>
          <w:rFonts w:cs="Times New Roman" w:hAnsi="Times New Roman" w:eastAsia="Times New Roman" w:ascii="Times New Roman"/>
          <w:sz w:val="24"/>
          <w:vertAlign w:val="baseline"/>
        </w:rPr>
      </w:r>
    </w:fldSimple>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left="0" w:firstLine="0" w:right="36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2">
    <w:lvl w:ilvl="0">
      <w:start w:val="1"/>
      <w:numFmt w:val="bullet"/>
      <w:lvlText w:val="●"/>
      <w:lvlJc w:val="left"/>
      <w:pPr>
        <w:ind w:left="360" w:firstLine="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3">
    <w:lvl w:ilvl="0">
      <w:start w:val="1"/>
      <w:numFmt w:val="bullet"/>
      <w:lvlText w:val="●"/>
      <w:lvlJc w:val="left"/>
      <w:pPr>
        <w:ind w:left="360" w:firstLine="0"/>
      </w:pPr>
      <w:rPr>
        <w:rFonts w:cs="Arial" w:hAnsi="Arial" w:eastAsia="Arial" w:ascii="Arial"/>
        <w:vertAlign w:val="baseline"/>
      </w:rPr>
    </w:lvl>
    <w:lvl w:ilvl="1">
      <w:start w:val="1"/>
      <w:numFmt w:val="bullet"/>
      <w:lvlText w:val="o"/>
      <w:lvlJc w:val="left"/>
      <w:pPr>
        <w:ind w:left="1080" w:firstLine="720"/>
      </w:pPr>
      <w:rPr>
        <w:rFonts w:cs="Arial" w:hAnsi="Arial" w:eastAsia="Arial" w:ascii="Arial"/>
        <w:vertAlign w:val="baseline"/>
      </w:rPr>
    </w:lvl>
    <w:lvl w:ilvl="2">
      <w:start w:val="1"/>
      <w:numFmt w:val="bullet"/>
      <w:lvlText w:val="▪"/>
      <w:lvlJc w:val="left"/>
      <w:pPr>
        <w:ind w:left="1800" w:firstLine="1440"/>
      </w:pPr>
      <w:rPr>
        <w:rFonts w:cs="Arial" w:hAnsi="Arial" w:eastAsia="Arial" w:ascii="Arial"/>
        <w:vertAlign w:val="baseline"/>
      </w:rPr>
    </w:lvl>
    <w:lvl w:ilvl="3">
      <w:start w:val="1"/>
      <w:numFmt w:val="bullet"/>
      <w:lvlText w:val="●"/>
      <w:lvlJc w:val="left"/>
      <w:pPr>
        <w:ind w:left="2520" w:firstLine="2160"/>
      </w:pPr>
      <w:rPr>
        <w:rFonts w:cs="Arial" w:hAnsi="Arial" w:eastAsia="Arial" w:ascii="Arial"/>
        <w:vertAlign w:val="baseline"/>
      </w:rPr>
    </w:lvl>
    <w:lvl w:ilvl="4">
      <w:start w:val="1"/>
      <w:numFmt w:val="bullet"/>
      <w:lvlText w:val="o"/>
      <w:lvlJc w:val="left"/>
      <w:pPr>
        <w:ind w:left="3240" w:firstLine="2880"/>
      </w:pPr>
      <w:rPr>
        <w:rFonts w:cs="Arial" w:hAnsi="Arial" w:eastAsia="Arial" w:ascii="Arial"/>
        <w:vertAlign w:val="baseline"/>
      </w:rPr>
    </w:lvl>
    <w:lvl w:ilvl="5">
      <w:start w:val="1"/>
      <w:numFmt w:val="bullet"/>
      <w:lvlText w:val="▪"/>
      <w:lvlJc w:val="left"/>
      <w:pPr>
        <w:ind w:left="3960" w:firstLine="3600"/>
      </w:pPr>
      <w:rPr>
        <w:rFonts w:cs="Arial" w:hAnsi="Arial" w:eastAsia="Arial" w:ascii="Arial"/>
        <w:vertAlign w:val="baseline"/>
      </w:rPr>
    </w:lvl>
    <w:lvl w:ilvl="6">
      <w:start w:val="1"/>
      <w:numFmt w:val="bullet"/>
      <w:lvlText w:val="●"/>
      <w:lvlJc w:val="left"/>
      <w:pPr>
        <w:ind w:left="4680" w:firstLine="4320"/>
      </w:pPr>
      <w:rPr>
        <w:rFonts w:cs="Arial" w:hAnsi="Arial" w:eastAsia="Arial" w:ascii="Arial"/>
        <w:vertAlign w:val="baseline"/>
      </w:rPr>
    </w:lvl>
    <w:lvl w:ilvl="7">
      <w:start w:val="1"/>
      <w:numFmt w:val="bullet"/>
      <w:lvlText w:val="o"/>
      <w:lvlJc w:val="left"/>
      <w:pPr>
        <w:ind w:left="5400" w:firstLine="5040"/>
      </w:pPr>
      <w:rPr>
        <w:rFonts w:cs="Arial" w:hAnsi="Arial" w:eastAsia="Arial" w:ascii="Arial"/>
        <w:vertAlign w:val="baseline"/>
      </w:rPr>
    </w:lvl>
    <w:lvl w:ilvl="8">
      <w:start w:val="1"/>
      <w:numFmt w:val="bullet"/>
      <w:lvlText w:val="▪"/>
      <w:lvlJc w:val="left"/>
      <w:pPr>
        <w:ind w:left="6120" w:firstLine="5760"/>
      </w:pPr>
      <w:rPr>
        <w:rFonts w:cs="Arial" w:hAnsi="Arial" w:eastAsia="Arial" w:ascii="Arial"/>
        <w:vertAlign w:val="baseline"/>
      </w:rPr>
    </w:lvl>
  </w:abstractNum>
  <w:abstractNum w:abstractNumId="4">
    <w:lvl w:ilvl="0">
      <w:start w:val="1"/>
      <w:numFmt w:val="bullet"/>
      <w:lvlText w:val="●"/>
      <w:lvlJc w:val="left"/>
      <w:pPr>
        <w:ind w:left="360" w:firstLine="0"/>
      </w:pPr>
      <w:rPr>
        <w:rFonts w:cs="Arial" w:hAnsi="Arial" w:eastAsia="Arial" w:ascii="Arial"/>
        <w:vertAlign w:val="baseline"/>
      </w:rPr>
    </w:lvl>
    <w:lvl w:ilvl="1">
      <w:start w:val="1"/>
      <w:numFmt w:val="bullet"/>
      <w:lvlText w:val="o"/>
      <w:lvlJc w:val="left"/>
      <w:pPr>
        <w:ind w:left="1080" w:firstLine="720"/>
      </w:pPr>
      <w:rPr>
        <w:rFonts w:cs="Arial" w:hAnsi="Arial" w:eastAsia="Arial" w:ascii="Arial"/>
        <w:vertAlign w:val="baseline"/>
      </w:rPr>
    </w:lvl>
    <w:lvl w:ilvl="2">
      <w:start w:val="1"/>
      <w:numFmt w:val="bullet"/>
      <w:lvlText w:val="▪"/>
      <w:lvlJc w:val="left"/>
      <w:pPr>
        <w:ind w:left="1800" w:firstLine="1440"/>
      </w:pPr>
      <w:rPr>
        <w:rFonts w:cs="Arial" w:hAnsi="Arial" w:eastAsia="Arial" w:ascii="Arial"/>
        <w:vertAlign w:val="baseline"/>
      </w:rPr>
    </w:lvl>
    <w:lvl w:ilvl="3">
      <w:start w:val="1"/>
      <w:numFmt w:val="bullet"/>
      <w:lvlText w:val="●"/>
      <w:lvlJc w:val="left"/>
      <w:pPr>
        <w:ind w:left="2520" w:firstLine="2160"/>
      </w:pPr>
      <w:rPr>
        <w:rFonts w:cs="Arial" w:hAnsi="Arial" w:eastAsia="Arial" w:ascii="Arial"/>
        <w:vertAlign w:val="baseline"/>
      </w:rPr>
    </w:lvl>
    <w:lvl w:ilvl="4">
      <w:start w:val="1"/>
      <w:numFmt w:val="bullet"/>
      <w:lvlText w:val="o"/>
      <w:lvlJc w:val="left"/>
      <w:pPr>
        <w:ind w:left="3240" w:firstLine="2880"/>
      </w:pPr>
      <w:rPr>
        <w:rFonts w:cs="Arial" w:hAnsi="Arial" w:eastAsia="Arial" w:ascii="Arial"/>
        <w:vertAlign w:val="baseline"/>
      </w:rPr>
    </w:lvl>
    <w:lvl w:ilvl="5">
      <w:start w:val="1"/>
      <w:numFmt w:val="bullet"/>
      <w:lvlText w:val="▪"/>
      <w:lvlJc w:val="left"/>
      <w:pPr>
        <w:ind w:left="3960" w:firstLine="3600"/>
      </w:pPr>
      <w:rPr>
        <w:rFonts w:cs="Arial" w:hAnsi="Arial" w:eastAsia="Arial" w:ascii="Arial"/>
        <w:vertAlign w:val="baseline"/>
      </w:rPr>
    </w:lvl>
    <w:lvl w:ilvl="6">
      <w:start w:val="1"/>
      <w:numFmt w:val="bullet"/>
      <w:lvlText w:val="●"/>
      <w:lvlJc w:val="left"/>
      <w:pPr>
        <w:ind w:left="4680" w:firstLine="4320"/>
      </w:pPr>
      <w:rPr>
        <w:rFonts w:cs="Arial" w:hAnsi="Arial" w:eastAsia="Arial" w:ascii="Arial"/>
        <w:vertAlign w:val="baseline"/>
      </w:rPr>
    </w:lvl>
    <w:lvl w:ilvl="7">
      <w:start w:val="1"/>
      <w:numFmt w:val="bullet"/>
      <w:lvlText w:val="o"/>
      <w:lvlJc w:val="left"/>
      <w:pPr>
        <w:ind w:left="5400" w:firstLine="5040"/>
      </w:pPr>
      <w:rPr>
        <w:rFonts w:cs="Arial" w:hAnsi="Arial" w:eastAsia="Arial" w:ascii="Arial"/>
        <w:vertAlign w:val="baseline"/>
      </w:rPr>
    </w:lvl>
    <w:lvl w:ilvl="8">
      <w:start w:val="1"/>
      <w:numFmt w:val="bullet"/>
      <w:lvlText w:val="▪"/>
      <w:lvlJc w:val="left"/>
      <w:pPr>
        <w:ind w:left="6120" w:firstLine="5760"/>
      </w:pPr>
      <w:rPr>
        <w:rFonts w:cs="Arial" w:hAnsi="Arial" w:eastAsia="Arial" w:ascii="Arial"/>
        <w:vertAlign w:val="baseline"/>
      </w:rPr>
    </w:lvl>
  </w:abstractNum>
  <w:abstractNum w:abstractNumId="5">
    <w:lvl w:ilvl="0">
      <w:start w:val="1"/>
      <w:numFmt w:val="bullet"/>
      <w:lvlText w:val="●"/>
      <w:lvlJc w:val="left"/>
      <w:pPr>
        <w:ind w:left="360" w:firstLine="0"/>
      </w:pPr>
      <w:rPr>
        <w:rFonts w:cs="Arial" w:hAnsi="Arial" w:eastAsia="Arial" w:ascii="Arial"/>
        <w:vertAlign w:val="baseline"/>
      </w:rPr>
    </w:lvl>
    <w:lvl w:ilvl="1">
      <w:start w:val="1"/>
      <w:numFmt w:val="bullet"/>
      <w:lvlText w:val="o"/>
      <w:lvlJc w:val="left"/>
      <w:pPr>
        <w:ind w:left="1080" w:firstLine="720"/>
      </w:pPr>
      <w:rPr>
        <w:rFonts w:cs="Arial" w:hAnsi="Arial" w:eastAsia="Arial" w:ascii="Arial"/>
        <w:vertAlign w:val="baseline"/>
      </w:rPr>
    </w:lvl>
    <w:lvl w:ilvl="2">
      <w:start w:val="1"/>
      <w:numFmt w:val="bullet"/>
      <w:lvlText w:val="▪"/>
      <w:lvlJc w:val="left"/>
      <w:pPr>
        <w:ind w:left="1800" w:firstLine="1440"/>
      </w:pPr>
      <w:rPr>
        <w:rFonts w:cs="Arial" w:hAnsi="Arial" w:eastAsia="Arial" w:ascii="Arial"/>
        <w:vertAlign w:val="baseline"/>
      </w:rPr>
    </w:lvl>
    <w:lvl w:ilvl="3">
      <w:start w:val="1"/>
      <w:numFmt w:val="bullet"/>
      <w:lvlText w:val="●"/>
      <w:lvlJc w:val="left"/>
      <w:pPr>
        <w:ind w:left="2520" w:firstLine="2160"/>
      </w:pPr>
      <w:rPr>
        <w:rFonts w:cs="Arial" w:hAnsi="Arial" w:eastAsia="Arial" w:ascii="Arial"/>
        <w:vertAlign w:val="baseline"/>
      </w:rPr>
    </w:lvl>
    <w:lvl w:ilvl="4">
      <w:start w:val="1"/>
      <w:numFmt w:val="bullet"/>
      <w:lvlText w:val="o"/>
      <w:lvlJc w:val="left"/>
      <w:pPr>
        <w:ind w:left="3240" w:firstLine="2880"/>
      </w:pPr>
      <w:rPr>
        <w:rFonts w:cs="Arial" w:hAnsi="Arial" w:eastAsia="Arial" w:ascii="Arial"/>
        <w:vertAlign w:val="baseline"/>
      </w:rPr>
    </w:lvl>
    <w:lvl w:ilvl="5">
      <w:start w:val="1"/>
      <w:numFmt w:val="bullet"/>
      <w:lvlText w:val="▪"/>
      <w:lvlJc w:val="left"/>
      <w:pPr>
        <w:ind w:left="3960" w:firstLine="3600"/>
      </w:pPr>
      <w:rPr>
        <w:rFonts w:cs="Arial" w:hAnsi="Arial" w:eastAsia="Arial" w:ascii="Arial"/>
        <w:vertAlign w:val="baseline"/>
      </w:rPr>
    </w:lvl>
    <w:lvl w:ilvl="6">
      <w:start w:val="1"/>
      <w:numFmt w:val="bullet"/>
      <w:lvlText w:val="●"/>
      <w:lvlJc w:val="left"/>
      <w:pPr>
        <w:ind w:left="4680" w:firstLine="4320"/>
      </w:pPr>
      <w:rPr>
        <w:rFonts w:cs="Arial" w:hAnsi="Arial" w:eastAsia="Arial" w:ascii="Arial"/>
        <w:vertAlign w:val="baseline"/>
      </w:rPr>
    </w:lvl>
    <w:lvl w:ilvl="7">
      <w:start w:val="1"/>
      <w:numFmt w:val="bullet"/>
      <w:lvlText w:val="o"/>
      <w:lvlJc w:val="left"/>
      <w:pPr>
        <w:ind w:left="5400" w:firstLine="5040"/>
      </w:pPr>
      <w:rPr>
        <w:rFonts w:cs="Arial" w:hAnsi="Arial" w:eastAsia="Arial" w:ascii="Arial"/>
        <w:vertAlign w:val="baseline"/>
      </w:rPr>
    </w:lvl>
    <w:lvl w:ilvl="8">
      <w:start w:val="1"/>
      <w:numFmt w:val="bullet"/>
      <w:lvlText w:val="▪"/>
      <w:lvlJc w:val="left"/>
      <w:pPr>
        <w:ind w:left="6120" w:firstLine="5760"/>
      </w:pPr>
      <w:rPr>
        <w:rFonts w:cs="Arial" w:hAnsi="Arial" w:eastAsia="Arial" w:ascii="Arial"/>
        <w:vertAlign w:val="baseline"/>
      </w:rPr>
    </w:lvl>
  </w:abstractNum>
  <w:abstractNum w:abstractNumId="6">
    <w:lvl w:ilvl="0">
      <w:start w:val="1"/>
      <w:numFmt w:val="bullet"/>
      <w:lvlText w:val="●"/>
      <w:lvlJc w:val="left"/>
      <w:pPr>
        <w:ind w:left="1440" w:firstLine="1080"/>
      </w:pPr>
      <w:rPr>
        <w:rFonts w:cs="Arial" w:hAnsi="Arial" w:eastAsia="Arial" w:ascii="Arial"/>
        <w:vertAlign w:val="baseline"/>
      </w:rPr>
    </w:lvl>
    <w:lvl w:ilvl="1">
      <w:start w:val="1"/>
      <w:numFmt w:val="bullet"/>
      <w:lvlText w:val="o"/>
      <w:lvlJc w:val="left"/>
      <w:pPr>
        <w:ind w:left="1800" w:firstLine="1440"/>
      </w:pPr>
      <w:rPr>
        <w:rFonts w:cs="Arial" w:hAnsi="Arial" w:eastAsia="Arial" w:ascii="Arial"/>
        <w:vertAlign w:val="baseline"/>
      </w:rPr>
    </w:lvl>
    <w:lvl w:ilvl="2">
      <w:start w:val="1"/>
      <w:numFmt w:val="bullet"/>
      <w:lvlText w:val="▪"/>
      <w:lvlJc w:val="left"/>
      <w:pPr>
        <w:ind w:left="2520" w:firstLine="2160"/>
      </w:pPr>
      <w:rPr>
        <w:rFonts w:cs="Arial" w:hAnsi="Arial" w:eastAsia="Arial" w:ascii="Arial"/>
        <w:vertAlign w:val="baseline"/>
      </w:rPr>
    </w:lvl>
    <w:lvl w:ilvl="3">
      <w:start w:val="1"/>
      <w:numFmt w:val="bullet"/>
      <w:lvlText w:val="●"/>
      <w:lvlJc w:val="left"/>
      <w:pPr>
        <w:ind w:left="3240" w:firstLine="2880"/>
      </w:pPr>
      <w:rPr>
        <w:rFonts w:cs="Arial" w:hAnsi="Arial" w:eastAsia="Arial" w:ascii="Arial"/>
        <w:vertAlign w:val="baseline"/>
      </w:rPr>
    </w:lvl>
    <w:lvl w:ilvl="4">
      <w:start w:val="1"/>
      <w:numFmt w:val="bullet"/>
      <w:lvlText w:val="o"/>
      <w:lvlJc w:val="left"/>
      <w:pPr>
        <w:ind w:left="3960" w:firstLine="3600"/>
      </w:pPr>
      <w:rPr>
        <w:rFonts w:cs="Arial" w:hAnsi="Arial" w:eastAsia="Arial" w:ascii="Arial"/>
        <w:vertAlign w:val="baseline"/>
      </w:rPr>
    </w:lvl>
    <w:lvl w:ilvl="5">
      <w:start w:val="1"/>
      <w:numFmt w:val="bullet"/>
      <w:lvlText w:val="▪"/>
      <w:lvlJc w:val="left"/>
      <w:pPr>
        <w:ind w:left="4680" w:firstLine="4320"/>
      </w:pPr>
      <w:rPr>
        <w:rFonts w:cs="Arial" w:hAnsi="Arial" w:eastAsia="Arial" w:ascii="Arial"/>
        <w:vertAlign w:val="baseline"/>
      </w:rPr>
    </w:lvl>
    <w:lvl w:ilvl="6">
      <w:start w:val="1"/>
      <w:numFmt w:val="bullet"/>
      <w:lvlText w:val="●"/>
      <w:lvlJc w:val="left"/>
      <w:pPr>
        <w:ind w:left="5400" w:firstLine="5040"/>
      </w:pPr>
      <w:rPr>
        <w:rFonts w:cs="Arial" w:hAnsi="Arial" w:eastAsia="Arial" w:ascii="Arial"/>
        <w:vertAlign w:val="baseline"/>
      </w:rPr>
    </w:lvl>
    <w:lvl w:ilvl="7">
      <w:start w:val="1"/>
      <w:numFmt w:val="bullet"/>
      <w:lvlText w:val="o"/>
      <w:lvlJc w:val="left"/>
      <w:pPr>
        <w:ind w:left="6120" w:firstLine="5760"/>
      </w:pPr>
      <w:rPr>
        <w:rFonts w:cs="Arial" w:hAnsi="Arial" w:eastAsia="Arial" w:ascii="Arial"/>
        <w:vertAlign w:val="baseline"/>
      </w:rPr>
    </w:lvl>
    <w:lvl w:ilvl="8">
      <w:start w:val="1"/>
      <w:numFmt w:val="bullet"/>
      <w:lvlText w:val="▪"/>
      <w:lvlJc w:val="left"/>
      <w:pPr>
        <w:ind w:left="6840" w:firstLine="6480"/>
      </w:pPr>
      <w:rPr>
        <w:rFonts w:cs="Arial" w:hAnsi="Arial" w:eastAsia="Arial" w:ascii="Arial"/>
        <w:vertAlign w:val="baseline"/>
      </w:rPr>
    </w:lvl>
  </w:abstractNum>
  <w:abstractNum w:abstractNumId="7">
    <w:lvl w:ilvl="0">
      <w:start w:val="1"/>
      <w:numFmt w:val="bullet"/>
      <w:lvlText w:val="●"/>
      <w:lvlJc w:val="left"/>
      <w:pPr>
        <w:ind w:left="1080" w:firstLine="72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8">
    <w:lvl w:ilvl="0">
      <w:start w:val="1"/>
      <w:numFmt w:val="bullet"/>
      <w:lvlText w:val="●"/>
      <w:lvlJc w:val="left"/>
      <w:pPr>
        <w:ind w:left="1080" w:firstLine="72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9">
    <w:lvl w:ilvl="0">
      <w:start w:val="1"/>
      <w:numFmt w:val="bullet"/>
      <w:lvlText w:val="●"/>
      <w:lvlJc w:val="left"/>
      <w:pPr>
        <w:ind w:left="1440" w:firstLine="1080"/>
      </w:pPr>
      <w:rPr>
        <w:rFonts w:cs="Arial" w:hAnsi="Arial" w:eastAsia="Arial" w:ascii="Arial"/>
        <w:vertAlign w:val="baseline"/>
      </w:rPr>
    </w:lvl>
    <w:lvl w:ilvl="1">
      <w:start w:val="1"/>
      <w:numFmt w:val="bullet"/>
      <w:lvlText w:val="o"/>
      <w:lvlJc w:val="left"/>
      <w:pPr>
        <w:ind w:left="1800" w:firstLine="1440"/>
      </w:pPr>
      <w:rPr>
        <w:rFonts w:cs="Arial" w:hAnsi="Arial" w:eastAsia="Arial" w:ascii="Arial"/>
        <w:vertAlign w:val="baseline"/>
      </w:rPr>
    </w:lvl>
    <w:lvl w:ilvl="2">
      <w:start w:val="1"/>
      <w:numFmt w:val="bullet"/>
      <w:lvlText w:val="▪"/>
      <w:lvlJc w:val="left"/>
      <w:pPr>
        <w:ind w:left="2520" w:firstLine="2160"/>
      </w:pPr>
      <w:rPr>
        <w:rFonts w:cs="Arial" w:hAnsi="Arial" w:eastAsia="Arial" w:ascii="Arial"/>
        <w:vertAlign w:val="baseline"/>
      </w:rPr>
    </w:lvl>
    <w:lvl w:ilvl="3">
      <w:start w:val="1"/>
      <w:numFmt w:val="bullet"/>
      <w:lvlText w:val="●"/>
      <w:lvlJc w:val="left"/>
      <w:pPr>
        <w:ind w:left="3240" w:firstLine="2880"/>
      </w:pPr>
      <w:rPr>
        <w:rFonts w:cs="Arial" w:hAnsi="Arial" w:eastAsia="Arial" w:ascii="Arial"/>
        <w:vertAlign w:val="baseline"/>
      </w:rPr>
    </w:lvl>
    <w:lvl w:ilvl="4">
      <w:start w:val="1"/>
      <w:numFmt w:val="bullet"/>
      <w:lvlText w:val="o"/>
      <w:lvlJc w:val="left"/>
      <w:pPr>
        <w:ind w:left="3960" w:firstLine="3600"/>
      </w:pPr>
      <w:rPr>
        <w:rFonts w:cs="Arial" w:hAnsi="Arial" w:eastAsia="Arial" w:ascii="Arial"/>
        <w:vertAlign w:val="baseline"/>
      </w:rPr>
    </w:lvl>
    <w:lvl w:ilvl="5">
      <w:start w:val="1"/>
      <w:numFmt w:val="bullet"/>
      <w:lvlText w:val="▪"/>
      <w:lvlJc w:val="left"/>
      <w:pPr>
        <w:ind w:left="4680" w:firstLine="4320"/>
      </w:pPr>
      <w:rPr>
        <w:rFonts w:cs="Arial" w:hAnsi="Arial" w:eastAsia="Arial" w:ascii="Arial"/>
        <w:vertAlign w:val="baseline"/>
      </w:rPr>
    </w:lvl>
    <w:lvl w:ilvl="6">
      <w:start w:val="1"/>
      <w:numFmt w:val="bullet"/>
      <w:lvlText w:val="●"/>
      <w:lvlJc w:val="left"/>
      <w:pPr>
        <w:ind w:left="5400" w:firstLine="5040"/>
      </w:pPr>
      <w:rPr>
        <w:rFonts w:cs="Arial" w:hAnsi="Arial" w:eastAsia="Arial" w:ascii="Arial"/>
        <w:vertAlign w:val="baseline"/>
      </w:rPr>
    </w:lvl>
    <w:lvl w:ilvl="7">
      <w:start w:val="1"/>
      <w:numFmt w:val="bullet"/>
      <w:lvlText w:val="o"/>
      <w:lvlJc w:val="left"/>
      <w:pPr>
        <w:ind w:left="6120" w:firstLine="5760"/>
      </w:pPr>
      <w:rPr>
        <w:rFonts w:cs="Arial" w:hAnsi="Arial" w:eastAsia="Arial" w:ascii="Arial"/>
        <w:vertAlign w:val="baseline"/>
      </w:rPr>
    </w:lvl>
    <w:lvl w:ilvl="8">
      <w:start w:val="1"/>
      <w:numFmt w:val="bullet"/>
      <w:lvlText w:val="▪"/>
      <w:lvlJc w:val="left"/>
      <w:pPr>
        <w:ind w:left="6840" w:firstLine="6480"/>
      </w:pPr>
      <w:rPr>
        <w:rFonts w:cs="Arial" w:hAnsi="Arial" w:eastAsia="Arial" w:ascii="Arial"/>
        <w:vertAlign w:val="baseline"/>
      </w:rPr>
    </w:lvl>
  </w:abstractNum>
  <w:abstractNum w:abstractNumId="10">
    <w:lvl w:ilvl="0">
      <w:start w:val="1"/>
      <w:numFmt w:val="bullet"/>
      <w:lvlText w:val="●"/>
      <w:lvlJc w:val="left"/>
      <w:pPr>
        <w:ind w:left="360" w:firstLine="0"/>
      </w:pPr>
      <w:rPr>
        <w:rFonts w:cs="Arial" w:hAnsi="Arial" w:eastAsia="Arial" w:ascii="Arial"/>
        <w:vertAlign w:val="baseline"/>
      </w:rPr>
    </w:lvl>
    <w:lvl w:ilvl="1">
      <w:start w:val="1"/>
      <w:numFmt w:val="bullet"/>
      <w:lvlText w:val="o"/>
      <w:lvlJc w:val="left"/>
      <w:pPr>
        <w:ind w:left="720" w:firstLine="360"/>
      </w:pPr>
      <w:rPr>
        <w:rFonts w:cs="Arial" w:hAnsi="Arial" w:eastAsia="Arial" w:ascii="Arial"/>
        <w:vertAlign w:val="baseline"/>
      </w:rPr>
    </w:lvl>
    <w:lvl w:ilvl="2">
      <w:start w:val="1"/>
      <w:numFmt w:val="bullet"/>
      <w:lvlText w:val="▪"/>
      <w:lvlJc w:val="left"/>
      <w:pPr>
        <w:ind w:left="1440" w:firstLine="1080"/>
      </w:pPr>
      <w:rPr>
        <w:rFonts w:cs="Arial" w:hAnsi="Arial" w:eastAsia="Arial" w:ascii="Arial"/>
        <w:vertAlign w:val="baseline"/>
      </w:rPr>
    </w:lvl>
    <w:lvl w:ilvl="3">
      <w:start w:val="1"/>
      <w:numFmt w:val="bullet"/>
      <w:lvlText w:val="●"/>
      <w:lvlJc w:val="left"/>
      <w:pPr>
        <w:ind w:left="2160" w:firstLine="1800"/>
      </w:pPr>
      <w:rPr>
        <w:rFonts w:cs="Arial" w:hAnsi="Arial" w:eastAsia="Arial" w:ascii="Arial"/>
        <w:vertAlign w:val="baseline"/>
      </w:rPr>
    </w:lvl>
    <w:lvl w:ilvl="4">
      <w:start w:val="1"/>
      <w:numFmt w:val="bullet"/>
      <w:lvlText w:val="o"/>
      <w:lvlJc w:val="left"/>
      <w:pPr>
        <w:ind w:left="2880" w:firstLine="2520"/>
      </w:pPr>
      <w:rPr>
        <w:rFonts w:cs="Arial" w:hAnsi="Arial" w:eastAsia="Arial" w:ascii="Arial"/>
        <w:vertAlign w:val="baseline"/>
      </w:rPr>
    </w:lvl>
    <w:lvl w:ilvl="5">
      <w:start w:val="1"/>
      <w:numFmt w:val="bullet"/>
      <w:lvlText w:val="▪"/>
      <w:lvlJc w:val="left"/>
      <w:pPr>
        <w:ind w:left="3600" w:firstLine="3240"/>
      </w:pPr>
      <w:rPr>
        <w:rFonts w:cs="Arial" w:hAnsi="Arial" w:eastAsia="Arial" w:ascii="Arial"/>
        <w:vertAlign w:val="baseline"/>
      </w:rPr>
    </w:lvl>
    <w:lvl w:ilvl="6">
      <w:start w:val="1"/>
      <w:numFmt w:val="bullet"/>
      <w:lvlText w:val="●"/>
      <w:lvlJc w:val="left"/>
      <w:pPr>
        <w:ind w:left="4320" w:firstLine="3960"/>
      </w:pPr>
      <w:rPr>
        <w:rFonts w:cs="Arial" w:hAnsi="Arial" w:eastAsia="Arial" w:ascii="Arial"/>
        <w:vertAlign w:val="baseline"/>
      </w:rPr>
    </w:lvl>
    <w:lvl w:ilvl="7">
      <w:start w:val="1"/>
      <w:numFmt w:val="bullet"/>
      <w:lvlText w:val="o"/>
      <w:lvlJc w:val="left"/>
      <w:pPr>
        <w:ind w:left="5040" w:firstLine="4680"/>
      </w:pPr>
      <w:rPr>
        <w:rFonts w:cs="Arial" w:hAnsi="Arial" w:eastAsia="Arial" w:ascii="Arial"/>
        <w:vertAlign w:val="baseline"/>
      </w:rPr>
    </w:lvl>
    <w:lvl w:ilvl="8">
      <w:start w:val="1"/>
      <w:numFmt w:val="bullet"/>
      <w:lvlText w:val="▪"/>
      <w:lvlJc w:val="left"/>
      <w:pPr>
        <w:ind w:left="5760" w:firstLine="5400"/>
      </w:pPr>
      <w:rPr>
        <w:rFonts w:cs="Arial" w:hAnsi="Arial" w:eastAsia="Arial" w:ascii="Arial"/>
        <w:vertAlign w:val="baseline"/>
      </w:rPr>
    </w:lvl>
  </w:abstractNum>
  <w:abstractNum w:abstractNumId="11">
    <w:lvl w:ilvl="0">
      <w:start w:val="1"/>
      <w:numFmt w:val="bullet"/>
      <w:lvlText w:val="●"/>
      <w:lvlJc w:val="left"/>
      <w:pPr>
        <w:ind w:left="1080" w:firstLine="72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12">
    <w:lvl w:ilvl="0">
      <w:start w:val="1"/>
      <w:numFmt w:val="bullet"/>
      <w:lvlText w:val="●"/>
      <w:lvlJc w:val="left"/>
      <w:pPr>
        <w:ind w:left="1080" w:firstLine="72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13">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14">
    <w:lvl w:ilvl="0">
      <w:start w:val="1"/>
      <w:numFmt w:val="bullet"/>
      <w:lvlText w:val="●"/>
      <w:lvlJc w:val="left"/>
      <w:pPr>
        <w:ind w:left="1080" w:firstLine="72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15">
    <w:lvl w:ilvl="0">
      <w:start w:val="1"/>
      <w:numFmt w:val="decimal"/>
      <w:lvlText w:val="%1)"/>
      <w:lvlJc w:val="left"/>
      <w:pPr>
        <w:ind w:left="720" w:firstLine="360"/>
      </w:pPr>
      <w:rPr>
        <w:rFonts w:cs="Arial" w:hAnsi="Arial" w:eastAsia="Arial" w:ascii="Arial"/>
        <w:vertAlign w:val="baseline"/>
      </w:rPr>
    </w:lvl>
    <w:lvl w:ilvl="1">
      <w:start w:val="1"/>
      <w:numFmt w:val="lowerLetter"/>
      <w:lvlText w:val="%2."/>
      <w:lvlJc w:val="left"/>
      <w:pPr>
        <w:ind w:left="1440" w:firstLine="1080"/>
      </w:pPr>
      <w:rPr>
        <w:rFonts w:cs="Arial" w:hAnsi="Arial" w:eastAsia="Arial" w:ascii="Arial"/>
        <w:vertAlign w:val="baseline"/>
      </w:rPr>
    </w:lvl>
    <w:lvl w:ilvl="2">
      <w:start w:val="1"/>
      <w:numFmt w:val="lowerRoman"/>
      <w:lvlText w:val="%3."/>
      <w:lvlJc w:val="right"/>
      <w:pPr>
        <w:ind w:left="2160" w:firstLine="1980"/>
      </w:pPr>
      <w:rPr>
        <w:rFonts w:cs="Arial" w:hAnsi="Arial" w:eastAsia="Arial" w:ascii="Arial"/>
        <w:vertAlign w:val="baseline"/>
      </w:rPr>
    </w:lvl>
    <w:lvl w:ilvl="3">
      <w:start w:val="1"/>
      <w:numFmt w:val="decimal"/>
      <w:lvlText w:val="%4."/>
      <w:lvlJc w:val="left"/>
      <w:pPr>
        <w:ind w:left="2880" w:firstLine="2520"/>
      </w:pPr>
      <w:rPr>
        <w:rFonts w:cs="Arial" w:hAnsi="Arial" w:eastAsia="Arial" w:ascii="Arial"/>
        <w:vertAlign w:val="baseline"/>
      </w:rPr>
    </w:lvl>
    <w:lvl w:ilvl="4">
      <w:start w:val="1"/>
      <w:numFmt w:val="lowerLetter"/>
      <w:lvlText w:val="%5."/>
      <w:lvlJc w:val="left"/>
      <w:pPr>
        <w:ind w:left="3600" w:firstLine="3240"/>
      </w:pPr>
      <w:rPr>
        <w:rFonts w:cs="Arial" w:hAnsi="Arial" w:eastAsia="Arial" w:ascii="Arial"/>
        <w:vertAlign w:val="baseline"/>
      </w:rPr>
    </w:lvl>
    <w:lvl w:ilvl="5">
      <w:start w:val="1"/>
      <w:numFmt w:val="lowerRoman"/>
      <w:lvlText w:val="%6."/>
      <w:lvlJc w:val="right"/>
      <w:pPr>
        <w:ind w:left="4320" w:firstLine="4140"/>
      </w:pPr>
      <w:rPr>
        <w:rFonts w:cs="Arial" w:hAnsi="Arial" w:eastAsia="Arial" w:ascii="Arial"/>
        <w:vertAlign w:val="baseline"/>
      </w:rPr>
    </w:lvl>
    <w:lvl w:ilvl="6">
      <w:start w:val="1"/>
      <w:numFmt w:val="decimal"/>
      <w:lvlText w:val="%7."/>
      <w:lvlJc w:val="left"/>
      <w:pPr>
        <w:ind w:left="5040" w:firstLine="4680"/>
      </w:pPr>
      <w:rPr>
        <w:rFonts w:cs="Arial" w:hAnsi="Arial" w:eastAsia="Arial" w:ascii="Arial"/>
        <w:vertAlign w:val="baseline"/>
      </w:rPr>
    </w:lvl>
    <w:lvl w:ilvl="7">
      <w:start w:val="1"/>
      <w:numFmt w:val="lowerLetter"/>
      <w:lvlText w:val="%8."/>
      <w:lvlJc w:val="left"/>
      <w:pPr>
        <w:ind w:left="5760" w:firstLine="5400"/>
      </w:pPr>
      <w:rPr>
        <w:rFonts w:cs="Arial" w:hAnsi="Arial" w:eastAsia="Arial" w:ascii="Arial"/>
        <w:vertAlign w:val="baseline"/>
      </w:rPr>
    </w:lvl>
    <w:lvl w:ilvl="8">
      <w:start w:val="1"/>
      <w:numFmt w:val="lowerRoman"/>
      <w:lvlText w:val="%9."/>
      <w:lvlJc w:val="right"/>
      <w:pPr>
        <w:ind w:left="6480" w:firstLine="6300"/>
      </w:pPr>
      <w:rPr>
        <w:rFonts w:cs="Arial" w:hAnsi="Arial" w:eastAsia="Arial" w:ascii="Arial"/>
        <w:vertAlign w:val="baseline"/>
      </w:rPr>
    </w:lvl>
  </w:abstractNum>
  <w:abstractNum w:abstractNumId="16">
    <w:lvl w:ilvl="0">
      <w:start w:val="1"/>
      <w:numFmt w:val="bullet"/>
      <w:lvlText w:val="●"/>
      <w:lvlJc w:val="left"/>
      <w:pPr>
        <w:ind w:left="1440" w:firstLine="1080"/>
      </w:pPr>
      <w:rPr>
        <w:rFonts w:cs="Arial" w:hAnsi="Arial" w:eastAsia="Arial" w:ascii="Arial"/>
        <w:vertAlign w:val="baseline"/>
      </w:rPr>
    </w:lvl>
    <w:lvl w:ilvl="1">
      <w:start w:val="1"/>
      <w:numFmt w:val="bullet"/>
      <w:lvlText w:val="o"/>
      <w:lvlJc w:val="left"/>
      <w:pPr>
        <w:ind w:left="2160" w:firstLine="1800"/>
      </w:pPr>
      <w:rPr>
        <w:rFonts w:cs="Arial" w:hAnsi="Arial" w:eastAsia="Arial" w:ascii="Arial"/>
        <w:vertAlign w:val="baseline"/>
      </w:rPr>
    </w:lvl>
    <w:lvl w:ilvl="2">
      <w:start w:val="1"/>
      <w:numFmt w:val="bullet"/>
      <w:lvlText w:val="▪"/>
      <w:lvlJc w:val="left"/>
      <w:pPr>
        <w:ind w:left="2880" w:firstLine="2520"/>
      </w:pPr>
      <w:rPr>
        <w:rFonts w:cs="Arial" w:hAnsi="Arial" w:eastAsia="Arial" w:ascii="Arial"/>
        <w:vertAlign w:val="baseline"/>
      </w:rPr>
    </w:lvl>
    <w:lvl w:ilvl="3">
      <w:start w:val="1"/>
      <w:numFmt w:val="bullet"/>
      <w:lvlText w:val="●"/>
      <w:lvlJc w:val="left"/>
      <w:pPr>
        <w:ind w:left="3600" w:firstLine="3240"/>
      </w:pPr>
      <w:rPr>
        <w:rFonts w:cs="Arial" w:hAnsi="Arial" w:eastAsia="Arial" w:ascii="Arial"/>
        <w:vertAlign w:val="baseline"/>
      </w:rPr>
    </w:lvl>
    <w:lvl w:ilvl="4">
      <w:start w:val="1"/>
      <w:numFmt w:val="bullet"/>
      <w:lvlText w:val="o"/>
      <w:lvlJc w:val="left"/>
      <w:pPr>
        <w:ind w:left="4320" w:firstLine="3960"/>
      </w:pPr>
      <w:rPr>
        <w:rFonts w:cs="Arial" w:hAnsi="Arial" w:eastAsia="Arial" w:ascii="Arial"/>
        <w:vertAlign w:val="baseline"/>
      </w:rPr>
    </w:lvl>
    <w:lvl w:ilvl="5">
      <w:start w:val="1"/>
      <w:numFmt w:val="bullet"/>
      <w:lvlText w:val="▪"/>
      <w:lvlJc w:val="left"/>
      <w:pPr>
        <w:ind w:left="5040" w:firstLine="4680"/>
      </w:pPr>
      <w:rPr>
        <w:rFonts w:cs="Arial" w:hAnsi="Arial" w:eastAsia="Arial" w:ascii="Arial"/>
        <w:vertAlign w:val="baseline"/>
      </w:rPr>
    </w:lvl>
    <w:lvl w:ilvl="6">
      <w:start w:val="1"/>
      <w:numFmt w:val="bullet"/>
      <w:lvlText w:val="●"/>
      <w:lvlJc w:val="left"/>
      <w:pPr>
        <w:ind w:left="1800" w:firstLine="1440"/>
      </w:pPr>
      <w:rPr>
        <w:rFonts w:cs="Arial" w:hAnsi="Arial" w:eastAsia="Arial" w:ascii="Arial"/>
        <w:vertAlign w:val="baseline"/>
      </w:rPr>
    </w:lvl>
    <w:lvl w:ilvl="7">
      <w:start w:val="1"/>
      <w:numFmt w:val="bullet"/>
      <w:lvlText w:val="o"/>
      <w:lvlJc w:val="left"/>
      <w:pPr>
        <w:ind w:left="6480" w:firstLine="6120"/>
      </w:pPr>
      <w:rPr>
        <w:rFonts w:cs="Arial" w:hAnsi="Arial" w:eastAsia="Arial" w:ascii="Arial"/>
        <w:vertAlign w:val="baseline"/>
      </w:rPr>
    </w:lvl>
    <w:lvl w:ilvl="8">
      <w:start w:val="1"/>
      <w:numFmt w:val="bullet"/>
      <w:lvlText w:val="▪"/>
      <w:lvlJc w:val="left"/>
      <w:pPr>
        <w:ind w:left="7200" w:firstLine="6840"/>
      </w:pPr>
      <w:rPr>
        <w:rFonts w:cs="Arial" w:hAnsi="Arial" w:eastAsia="Arial" w:ascii="Arial"/>
        <w:vertAlign w:val="baseline"/>
      </w:rPr>
    </w:lvl>
  </w:abstractNum>
  <w:abstractNum w:abstractNumId="17">
    <w:lvl w:ilvl="0">
      <w:start w:val="1"/>
      <w:numFmt w:val="bullet"/>
      <w:lvlText w:val="●"/>
      <w:lvlJc w:val="left"/>
      <w:pPr>
        <w:ind w:left="1440" w:firstLine="1080"/>
      </w:pPr>
      <w:rPr>
        <w:rFonts w:cs="Arial" w:hAnsi="Arial" w:eastAsia="Arial" w:ascii="Arial"/>
        <w:vertAlign w:val="baseline"/>
      </w:rPr>
    </w:lvl>
    <w:lvl w:ilvl="1">
      <w:start w:val="1"/>
      <w:numFmt w:val="bullet"/>
      <w:lvlText w:val="o"/>
      <w:lvlJc w:val="left"/>
      <w:pPr>
        <w:ind w:left="2160" w:firstLine="1800"/>
      </w:pPr>
      <w:rPr>
        <w:rFonts w:cs="Arial" w:hAnsi="Arial" w:eastAsia="Arial" w:ascii="Arial"/>
        <w:vertAlign w:val="baseline"/>
      </w:rPr>
    </w:lvl>
    <w:lvl w:ilvl="2">
      <w:start w:val="1"/>
      <w:numFmt w:val="bullet"/>
      <w:lvlText w:val="▪"/>
      <w:lvlJc w:val="left"/>
      <w:pPr>
        <w:ind w:left="2880" w:firstLine="2520"/>
      </w:pPr>
      <w:rPr>
        <w:rFonts w:cs="Arial" w:hAnsi="Arial" w:eastAsia="Arial" w:ascii="Arial"/>
        <w:vertAlign w:val="baseline"/>
      </w:rPr>
    </w:lvl>
    <w:lvl w:ilvl="3">
      <w:start w:val="1"/>
      <w:numFmt w:val="bullet"/>
      <w:lvlText w:val="●"/>
      <w:lvlJc w:val="left"/>
      <w:pPr>
        <w:ind w:left="3600" w:firstLine="3240"/>
      </w:pPr>
      <w:rPr>
        <w:rFonts w:cs="Arial" w:hAnsi="Arial" w:eastAsia="Arial" w:ascii="Arial"/>
        <w:vertAlign w:val="baseline"/>
      </w:rPr>
    </w:lvl>
    <w:lvl w:ilvl="4">
      <w:start w:val="1"/>
      <w:numFmt w:val="bullet"/>
      <w:lvlText w:val="o"/>
      <w:lvlJc w:val="left"/>
      <w:pPr>
        <w:ind w:left="4320" w:firstLine="3960"/>
      </w:pPr>
      <w:rPr>
        <w:rFonts w:cs="Arial" w:hAnsi="Arial" w:eastAsia="Arial" w:ascii="Arial"/>
        <w:vertAlign w:val="baseline"/>
      </w:rPr>
    </w:lvl>
    <w:lvl w:ilvl="5">
      <w:start w:val="1"/>
      <w:numFmt w:val="bullet"/>
      <w:lvlText w:val="▪"/>
      <w:lvlJc w:val="left"/>
      <w:pPr>
        <w:ind w:left="5040" w:firstLine="4680"/>
      </w:pPr>
      <w:rPr>
        <w:rFonts w:cs="Arial" w:hAnsi="Arial" w:eastAsia="Arial" w:ascii="Arial"/>
        <w:vertAlign w:val="baseline"/>
      </w:rPr>
    </w:lvl>
    <w:lvl w:ilvl="6">
      <w:start w:val="1"/>
      <w:numFmt w:val="bullet"/>
      <w:lvlText w:val="●"/>
      <w:lvlJc w:val="left"/>
      <w:pPr>
        <w:ind w:left="5760" w:firstLine="5400"/>
      </w:pPr>
      <w:rPr>
        <w:rFonts w:cs="Arial" w:hAnsi="Arial" w:eastAsia="Arial" w:ascii="Arial"/>
        <w:vertAlign w:val="baseline"/>
      </w:rPr>
    </w:lvl>
    <w:lvl w:ilvl="7">
      <w:start w:val="1"/>
      <w:numFmt w:val="bullet"/>
      <w:lvlText w:val="o"/>
      <w:lvlJc w:val="left"/>
      <w:pPr>
        <w:ind w:left="6480" w:firstLine="6120"/>
      </w:pPr>
      <w:rPr>
        <w:rFonts w:cs="Arial" w:hAnsi="Arial" w:eastAsia="Arial" w:ascii="Arial"/>
        <w:vertAlign w:val="baseline"/>
      </w:rPr>
    </w:lvl>
    <w:lvl w:ilvl="8">
      <w:start w:val="1"/>
      <w:numFmt w:val="bullet"/>
      <w:lvlText w:val="▪"/>
      <w:lvlJc w:val="left"/>
      <w:pPr>
        <w:ind w:left="7200" w:firstLine="6840"/>
      </w:pPr>
      <w:rPr>
        <w:rFonts w:cs="Arial" w:hAnsi="Arial" w:eastAsia="Arial" w:ascii="Arial"/>
        <w:vertAlign w:val="baseline"/>
      </w:rPr>
    </w:lvl>
  </w:abstractNum>
  <w:abstractNum w:abstractNumId="18">
    <w:lvl w:ilvl="0">
      <w:start w:val="1"/>
      <w:numFmt w:val="bullet"/>
      <w:lvlText w:val="●"/>
      <w:lvlJc w:val="left"/>
      <w:pPr>
        <w:ind w:left="1440" w:firstLine="1080"/>
      </w:pPr>
      <w:rPr>
        <w:rFonts w:cs="Arial" w:hAnsi="Arial" w:eastAsia="Arial" w:ascii="Arial"/>
        <w:vertAlign w:val="baseline"/>
      </w:rPr>
    </w:lvl>
    <w:lvl w:ilvl="1">
      <w:start w:val="1"/>
      <w:numFmt w:val="bullet"/>
      <w:lvlText w:val="o"/>
      <w:lvlJc w:val="left"/>
      <w:pPr>
        <w:ind w:left="2160" w:firstLine="1800"/>
      </w:pPr>
      <w:rPr>
        <w:rFonts w:cs="Arial" w:hAnsi="Arial" w:eastAsia="Arial" w:ascii="Arial"/>
        <w:vertAlign w:val="baseline"/>
      </w:rPr>
    </w:lvl>
    <w:lvl w:ilvl="2">
      <w:start w:val="1"/>
      <w:numFmt w:val="bullet"/>
      <w:lvlText w:val="▪"/>
      <w:lvlJc w:val="left"/>
      <w:pPr>
        <w:ind w:left="2880" w:firstLine="2520"/>
      </w:pPr>
      <w:rPr>
        <w:rFonts w:cs="Arial" w:hAnsi="Arial" w:eastAsia="Arial" w:ascii="Arial"/>
        <w:vertAlign w:val="baseline"/>
      </w:rPr>
    </w:lvl>
    <w:lvl w:ilvl="3">
      <w:start w:val="1"/>
      <w:numFmt w:val="bullet"/>
      <w:lvlText w:val="●"/>
      <w:lvlJc w:val="left"/>
      <w:pPr>
        <w:ind w:left="3600" w:firstLine="3240"/>
      </w:pPr>
      <w:rPr>
        <w:rFonts w:cs="Arial" w:hAnsi="Arial" w:eastAsia="Arial" w:ascii="Arial"/>
        <w:vertAlign w:val="baseline"/>
      </w:rPr>
    </w:lvl>
    <w:lvl w:ilvl="4">
      <w:start w:val="1"/>
      <w:numFmt w:val="bullet"/>
      <w:lvlText w:val="o"/>
      <w:lvlJc w:val="left"/>
      <w:pPr>
        <w:ind w:left="4320" w:firstLine="3960"/>
      </w:pPr>
      <w:rPr>
        <w:rFonts w:cs="Arial" w:hAnsi="Arial" w:eastAsia="Arial" w:ascii="Arial"/>
        <w:vertAlign w:val="baseline"/>
      </w:rPr>
    </w:lvl>
    <w:lvl w:ilvl="5">
      <w:start w:val="1"/>
      <w:numFmt w:val="bullet"/>
      <w:lvlText w:val="▪"/>
      <w:lvlJc w:val="left"/>
      <w:pPr>
        <w:ind w:left="5040" w:firstLine="4680"/>
      </w:pPr>
      <w:rPr>
        <w:rFonts w:cs="Arial" w:hAnsi="Arial" w:eastAsia="Arial" w:ascii="Arial"/>
        <w:vertAlign w:val="baseline"/>
      </w:rPr>
    </w:lvl>
    <w:lvl w:ilvl="6">
      <w:start w:val="1"/>
      <w:numFmt w:val="bullet"/>
      <w:lvlText w:val="●"/>
      <w:lvlJc w:val="left"/>
      <w:pPr>
        <w:ind w:left="5760" w:firstLine="5400"/>
      </w:pPr>
      <w:rPr>
        <w:rFonts w:cs="Arial" w:hAnsi="Arial" w:eastAsia="Arial" w:ascii="Arial"/>
        <w:vertAlign w:val="baseline"/>
      </w:rPr>
    </w:lvl>
    <w:lvl w:ilvl="7">
      <w:start w:val="1"/>
      <w:numFmt w:val="bullet"/>
      <w:lvlText w:val="o"/>
      <w:lvlJc w:val="left"/>
      <w:pPr>
        <w:ind w:left="6480" w:firstLine="6120"/>
      </w:pPr>
      <w:rPr>
        <w:rFonts w:cs="Arial" w:hAnsi="Arial" w:eastAsia="Arial" w:ascii="Arial"/>
        <w:vertAlign w:val="baseline"/>
      </w:rPr>
    </w:lvl>
    <w:lvl w:ilvl="8">
      <w:start w:val="1"/>
      <w:numFmt w:val="bullet"/>
      <w:lvlText w:val="▪"/>
      <w:lvlJc w:val="left"/>
      <w:pPr>
        <w:ind w:left="7200" w:firstLine="6840"/>
      </w:pPr>
      <w:rPr>
        <w:rFonts w:cs="Arial" w:hAnsi="Arial" w:eastAsia="Arial" w:ascii="Arial"/>
        <w:vertAlign w:val="baseline"/>
      </w:rPr>
    </w:lvl>
  </w:abstractNum>
  <w:abstractNum w:abstractNumId="19">
    <w:lvl w:ilvl="0">
      <w:start w:val="1"/>
      <w:numFmt w:val="bullet"/>
      <w:lvlText w:val="●"/>
      <w:lvlJc w:val="left"/>
      <w:pPr>
        <w:ind w:left="1440" w:firstLine="1080"/>
      </w:pPr>
      <w:rPr>
        <w:rFonts w:cs="Arial" w:hAnsi="Arial" w:eastAsia="Arial" w:ascii="Arial"/>
        <w:vertAlign w:val="baseline"/>
      </w:rPr>
    </w:lvl>
    <w:lvl w:ilvl="1">
      <w:start w:val="1"/>
      <w:numFmt w:val="bullet"/>
      <w:lvlText w:val="o"/>
      <w:lvlJc w:val="left"/>
      <w:pPr>
        <w:ind w:left="2160" w:firstLine="1800"/>
      </w:pPr>
      <w:rPr>
        <w:rFonts w:cs="Arial" w:hAnsi="Arial" w:eastAsia="Arial" w:ascii="Arial"/>
        <w:vertAlign w:val="baseline"/>
      </w:rPr>
    </w:lvl>
    <w:lvl w:ilvl="2">
      <w:start w:val="1"/>
      <w:numFmt w:val="bullet"/>
      <w:lvlText w:val="▪"/>
      <w:lvlJc w:val="left"/>
      <w:pPr>
        <w:ind w:left="2880" w:firstLine="2520"/>
      </w:pPr>
      <w:rPr>
        <w:rFonts w:cs="Arial" w:hAnsi="Arial" w:eastAsia="Arial" w:ascii="Arial"/>
        <w:vertAlign w:val="baseline"/>
      </w:rPr>
    </w:lvl>
    <w:lvl w:ilvl="3">
      <w:start w:val="1"/>
      <w:numFmt w:val="bullet"/>
      <w:lvlText w:val="●"/>
      <w:lvlJc w:val="left"/>
      <w:pPr>
        <w:ind w:left="3600" w:firstLine="3240"/>
      </w:pPr>
      <w:rPr>
        <w:rFonts w:cs="Arial" w:hAnsi="Arial" w:eastAsia="Arial" w:ascii="Arial"/>
        <w:vertAlign w:val="baseline"/>
      </w:rPr>
    </w:lvl>
    <w:lvl w:ilvl="4">
      <w:start w:val="1"/>
      <w:numFmt w:val="bullet"/>
      <w:lvlText w:val="o"/>
      <w:lvlJc w:val="left"/>
      <w:pPr>
        <w:ind w:left="4320" w:firstLine="3960"/>
      </w:pPr>
      <w:rPr>
        <w:rFonts w:cs="Arial" w:hAnsi="Arial" w:eastAsia="Arial" w:ascii="Arial"/>
        <w:vertAlign w:val="baseline"/>
      </w:rPr>
    </w:lvl>
    <w:lvl w:ilvl="5">
      <w:start w:val="1"/>
      <w:numFmt w:val="bullet"/>
      <w:lvlText w:val="▪"/>
      <w:lvlJc w:val="left"/>
      <w:pPr>
        <w:ind w:left="5040" w:firstLine="4680"/>
      </w:pPr>
      <w:rPr>
        <w:rFonts w:cs="Arial" w:hAnsi="Arial" w:eastAsia="Arial" w:ascii="Arial"/>
        <w:vertAlign w:val="baseline"/>
      </w:rPr>
    </w:lvl>
    <w:lvl w:ilvl="6">
      <w:start w:val="1"/>
      <w:numFmt w:val="bullet"/>
      <w:lvlText w:val="●"/>
      <w:lvlJc w:val="left"/>
      <w:pPr>
        <w:ind w:left="5760" w:firstLine="5400"/>
      </w:pPr>
      <w:rPr>
        <w:rFonts w:cs="Arial" w:hAnsi="Arial" w:eastAsia="Arial" w:ascii="Arial"/>
        <w:vertAlign w:val="baseline"/>
      </w:rPr>
    </w:lvl>
    <w:lvl w:ilvl="7">
      <w:start w:val="1"/>
      <w:numFmt w:val="bullet"/>
      <w:lvlText w:val="o"/>
      <w:lvlJc w:val="left"/>
      <w:pPr>
        <w:ind w:left="6480" w:firstLine="6120"/>
      </w:pPr>
      <w:rPr>
        <w:rFonts w:cs="Arial" w:hAnsi="Arial" w:eastAsia="Arial" w:ascii="Arial"/>
        <w:vertAlign w:val="baseline"/>
      </w:rPr>
    </w:lvl>
    <w:lvl w:ilvl="8">
      <w:start w:val="1"/>
      <w:numFmt w:val="bullet"/>
      <w:lvlText w:val="▪"/>
      <w:lvlJc w:val="left"/>
      <w:pPr>
        <w:ind w:left="7200" w:firstLine="6840"/>
      </w:pPr>
      <w:rPr>
        <w:rFonts w:cs="Arial" w:hAnsi="Arial" w:eastAsia="Arial" w:ascii="Arial"/>
        <w:vertAlign w:val="baseline"/>
      </w:rPr>
    </w:lvl>
  </w:abstractNum>
  <w:abstractNum w:abstractNumId="20">
    <w:lvl w:ilvl="0">
      <w:start w:val="1"/>
      <w:numFmt w:val="bullet"/>
      <w:lvlText w:val="●"/>
      <w:lvlJc w:val="left"/>
      <w:pPr>
        <w:ind w:left="1440" w:firstLine="1080"/>
      </w:pPr>
      <w:rPr>
        <w:rFonts w:cs="Arial" w:hAnsi="Arial" w:eastAsia="Arial" w:ascii="Arial"/>
        <w:vertAlign w:val="baseline"/>
      </w:rPr>
    </w:lvl>
    <w:lvl w:ilvl="1">
      <w:start w:val="1"/>
      <w:numFmt w:val="bullet"/>
      <w:lvlText w:val="o"/>
      <w:lvlJc w:val="left"/>
      <w:pPr>
        <w:ind w:left="2160" w:firstLine="1800"/>
      </w:pPr>
      <w:rPr>
        <w:rFonts w:cs="Arial" w:hAnsi="Arial" w:eastAsia="Arial" w:ascii="Arial"/>
        <w:vertAlign w:val="baseline"/>
      </w:rPr>
    </w:lvl>
    <w:lvl w:ilvl="2">
      <w:start w:val="1"/>
      <w:numFmt w:val="bullet"/>
      <w:lvlText w:val="▪"/>
      <w:lvlJc w:val="left"/>
      <w:pPr>
        <w:ind w:left="2880" w:firstLine="2520"/>
      </w:pPr>
      <w:rPr>
        <w:rFonts w:cs="Arial" w:hAnsi="Arial" w:eastAsia="Arial" w:ascii="Arial"/>
        <w:vertAlign w:val="baseline"/>
      </w:rPr>
    </w:lvl>
    <w:lvl w:ilvl="3">
      <w:start w:val="1"/>
      <w:numFmt w:val="bullet"/>
      <w:lvlText w:val="●"/>
      <w:lvlJc w:val="left"/>
      <w:pPr>
        <w:ind w:left="3600" w:firstLine="3240"/>
      </w:pPr>
      <w:rPr>
        <w:rFonts w:cs="Arial" w:hAnsi="Arial" w:eastAsia="Arial" w:ascii="Arial"/>
        <w:vertAlign w:val="baseline"/>
      </w:rPr>
    </w:lvl>
    <w:lvl w:ilvl="4">
      <w:start w:val="1"/>
      <w:numFmt w:val="bullet"/>
      <w:lvlText w:val="o"/>
      <w:lvlJc w:val="left"/>
      <w:pPr>
        <w:ind w:left="4320" w:firstLine="3960"/>
      </w:pPr>
      <w:rPr>
        <w:rFonts w:cs="Arial" w:hAnsi="Arial" w:eastAsia="Arial" w:ascii="Arial"/>
        <w:vertAlign w:val="baseline"/>
      </w:rPr>
    </w:lvl>
    <w:lvl w:ilvl="5">
      <w:start w:val="1"/>
      <w:numFmt w:val="bullet"/>
      <w:lvlText w:val="▪"/>
      <w:lvlJc w:val="left"/>
      <w:pPr>
        <w:ind w:left="5040" w:firstLine="4680"/>
      </w:pPr>
      <w:rPr>
        <w:rFonts w:cs="Arial" w:hAnsi="Arial" w:eastAsia="Arial" w:ascii="Arial"/>
        <w:vertAlign w:val="baseline"/>
      </w:rPr>
    </w:lvl>
    <w:lvl w:ilvl="6">
      <w:start w:val="1"/>
      <w:numFmt w:val="bullet"/>
      <w:lvlText w:val="o"/>
      <w:lvlJc w:val="left"/>
      <w:pPr>
        <w:ind w:left="1800" w:firstLine="1440"/>
      </w:pPr>
      <w:rPr>
        <w:rFonts w:cs="Arial" w:hAnsi="Arial" w:eastAsia="Arial" w:ascii="Arial"/>
        <w:vertAlign w:val="baseline"/>
      </w:rPr>
    </w:lvl>
    <w:lvl w:ilvl="7">
      <w:start w:val="1"/>
      <w:numFmt w:val="bullet"/>
      <w:lvlText w:val="o"/>
      <w:lvlJc w:val="left"/>
      <w:pPr>
        <w:ind w:left="6480" w:firstLine="6120"/>
      </w:pPr>
      <w:rPr>
        <w:rFonts w:cs="Arial" w:hAnsi="Arial" w:eastAsia="Arial" w:ascii="Arial"/>
        <w:vertAlign w:val="baseline"/>
      </w:rPr>
    </w:lvl>
    <w:lvl w:ilvl="8">
      <w:start w:val="1"/>
      <w:numFmt w:val="bullet"/>
      <w:lvlText w:val="▪"/>
      <w:lvlJc w:val="left"/>
      <w:pPr>
        <w:ind w:left="7200" w:firstLine="6840"/>
      </w:pPr>
      <w:rPr>
        <w:rFonts w:cs="Arial" w:hAnsi="Arial" w:eastAsia="Arial" w:ascii="Arial"/>
        <w:vertAlign w:val="baseline"/>
      </w:rPr>
    </w:lvl>
  </w:abstractNum>
  <w:abstractNum w:abstractNumId="21">
    <w:lvl w:ilvl="0">
      <w:start w:val="1"/>
      <w:numFmt w:val="bullet"/>
      <w:lvlText w:val="●"/>
      <w:lvlJc w:val="left"/>
      <w:pPr>
        <w:ind w:left="1440" w:firstLine="1080"/>
      </w:pPr>
      <w:rPr>
        <w:rFonts w:cs="Arial" w:hAnsi="Arial" w:eastAsia="Arial" w:ascii="Arial"/>
        <w:vertAlign w:val="baseline"/>
      </w:rPr>
    </w:lvl>
    <w:lvl w:ilvl="1">
      <w:start w:val="1"/>
      <w:numFmt w:val="bullet"/>
      <w:lvlText w:val="o"/>
      <w:lvlJc w:val="left"/>
      <w:pPr>
        <w:ind w:left="2160" w:firstLine="1800"/>
      </w:pPr>
      <w:rPr>
        <w:rFonts w:cs="Arial" w:hAnsi="Arial" w:eastAsia="Arial" w:ascii="Arial"/>
        <w:vertAlign w:val="baseline"/>
      </w:rPr>
    </w:lvl>
    <w:lvl w:ilvl="2">
      <w:start w:val="1"/>
      <w:numFmt w:val="bullet"/>
      <w:lvlText w:val="▪"/>
      <w:lvlJc w:val="left"/>
      <w:pPr>
        <w:ind w:left="2880" w:firstLine="2520"/>
      </w:pPr>
      <w:rPr>
        <w:rFonts w:cs="Arial" w:hAnsi="Arial" w:eastAsia="Arial" w:ascii="Arial"/>
        <w:vertAlign w:val="baseline"/>
      </w:rPr>
    </w:lvl>
    <w:lvl w:ilvl="3">
      <w:start w:val="1"/>
      <w:numFmt w:val="bullet"/>
      <w:lvlText w:val="●"/>
      <w:lvlJc w:val="left"/>
      <w:pPr>
        <w:ind w:left="3600" w:firstLine="3240"/>
      </w:pPr>
      <w:rPr>
        <w:rFonts w:cs="Arial" w:hAnsi="Arial" w:eastAsia="Arial" w:ascii="Arial"/>
        <w:vertAlign w:val="baseline"/>
      </w:rPr>
    </w:lvl>
    <w:lvl w:ilvl="4">
      <w:start w:val="1"/>
      <w:numFmt w:val="bullet"/>
      <w:lvlText w:val="o"/>
      <w:lvlJc w:val="left"/>
      <w:pPr>
        <w:ind w:left="4320" w:firstLine="3960"/>
      </w:pPr>
      <w:rPr>
        <w:rFonts w:cs="Arial" w:hAnsi="Arial" w:eastAsia="Arial" w:ascii="Arial"/>
        <w:vertAlign w:val="baseline"/>
      </w:rPr>
    </w:lvl>
    <w:lvl w:ilvl="5">
      <w:start w:val="1"/>
      <w:numFmt w:val="bullet"/>
      <w:lvlText w:val="▪"/>
      <w:lvlJc w:val="left"/>
      <w:pPr>
        <w:ind w:left="5040" w:firstLine="4680"/>
      </w:pPr>
      <w:rPr>
        <w:rFonts w:cs="Arial" w:hAnsi="Arial" w:eastAsia="Arial" w:ascii="Arial"/>
        <w:vertAlign w:val="baseline"/>
      </w:rPr>
    </w:lvl>
    <w:lvl w:ilvl="6">
      <w:start w:val="1"/>
      <w:numFmt w:val="bullet"/>
      <w:lvlText w:val="●"/>
      <w:lvlJc w:val="left"/>
      <w:pPr>
        <w:ind w:left="5760" w:firstLine="5400"/>
      </w:pPr>
      <w:rPr>
        <w:rFonts w:cs="Arial" w:hAnsi="Arial" w:eastAsia="Arial" w:ascii="Arial"/>
        <w:vertAlign w:val="baseline"/>
      </w:rPr>
    </w:lvl>
    <w:lvl w:ilvl="7">
      <w:start w:val="1"/>
      <w:numFmt w:val="bullet"/>
      <w:lvlText w:val="o"/>
      <w:lvlJc w:val="left"/>
      <w:pPr>
        <w:ind w:left="6480" w:firstLine="6120"/>
      </w:pPr>
      <w:rPr>
        <w:rFonts w:cs="Arial" w:hAnsi="Arial" w:eastAsia="Arial" w:ascii="Arial"/>
        <w:vertAlign w:val="baseline"/>
      </w:rPr>
    </w:lvl>
    <w:lvl w:ilvl="8">
      <w:start w:val="1"/>
      <w:numFmt w:val="bullet"/>
      <w:lvlText w:val="▪"/>
      <w:lvlJc w:val="left"/>
      <w:pPr>
        <w:ind w:left="7200" w:firstLine="6840"/>
      </w:pPr>
      <w:rPr>
        <w:rFonts w:cs="Arial" w:hAnsi="Arial" w:eastAsia="Arial" w:ascii="Arial"/>
        <w:vertAlign w:val="baseline"/>
      </w:rPr>
    </w:lvl>
  </w:abstractNum>
  <w:abstractNum w:abstractNumId="22">
    <w:lvl w:ilvl="0">
      <w:start w:val="1"/>
      <w:numFmt w:val="bullet"/>
      <w:lvlText w:val="●"/>
      <w:lvlJc w:val="left"/>
      <w:pPr>
        <w:ind w:left="1080" w:firstLine="72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tabs>
        <w:tab w:val="left" w:pos="360"/>
        <w:tab w:val="left" w:pos="720"/>
      </w:tabs>
      <w:spacing w:lineRule="auto" w:after="0" w:line="240" w:before="0"/>
      <w:ind w:left="360" w:right="0" w:hanging="359"/>
      <w:jc w:val="left"/>
    </w:pPr>
    <w:rPr>
      <w:rFonts w:cs="Times New Roman" w:hAnsi="Times New Roman" w:eastAsia="Times New Roman" w:ascii="Times New Roman"/>
      <w:b w:val="0"/>
      <w:i w:val="0"/>
      <w:smallCaps w:val="0"/>
      <w:strike w:val="0"/>
      <w:color w:val="000000"/>
      <w:sz w:val="24"/>
      <w:u w:val="none"/>
      <w:vertAlign w:val="baseline"/>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 Staff Devel. Plan 11.8.13.docx</dc:title>
</cp:coreProperties>
</file>